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5E46D" w14:textId="1F28B64D" w:rsidR="00DA0559" w:rsidRPr="00C62F46" w:rsidRDefault="00000000">
      <w:pPr>
        <w:jc w:val="center"/>
        <w:rPr>
          <w:rFonts w:ascii="宋体" w:hAnsi="宋体" w:cs="Arial"/>
          <w:b/>
          <w:bCs/>
          <w:sz w:val="30"/>
          <w:szCs w:val="30"/>
        </w:rPr>
      </w:pPr>
      <w:r>
        <w:rPr>
          <w:noProof/>
        </w:rPr>
        <w:pict w14:anchorId="3A606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012" o:spid="_x0000_s2050" type="#_x0000_t75" style="position:absolute;left:0;text-align:left;margin-left:994pt;margin-top:995pt;width:20pt;height:35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6" o:title=""/>
            <w10:wrap anchorx="page" anchory="page"/>
          </v:shape>
        </w:pict>
      </w:r>
      <w:r w:rsidR="00C62F46" w:rsidRPr="00C62F46">
        <w:rPr>
          <w:rFonts w:ascii="宋体" w:hAnsi="宋体" w:cs="Arial" w:hint="eastAsia"/>
          <w:b/>
          <w:bCs/>
          <w:noProof/>
          <w:sz w:val="30"/>
          <w:szCs w:val="30"/>
        </w:rPr>
        <w:t>6</w:t>
      </w:r>
      <w:r w:rsidR="00C62F46" w:rsidRPr="00C62F46">
        <w:rPr>
          <w:rFonts w:ascii="宋体" w:hAnsi="宋体" w:cs="Arial"/>
          <w:b/>
          <w:bCs/>
          <w:noProof/>
          <w:sz w:val="30"/>
          <w:szCs w:val="30"/>
        </w:rPr>
        <w:t>.1</w:t>
      </w:r>
      <w:r w:rsidR="00C62F46" w:rsidRPr="00C62F46">
        <w:rPr>
          <w:rFonts w:ascii="宋体" w:hAnsi="宋体" w:cs="Arial" w:hint="eastAsia"/>
          <w:b/>
          <w:bCs/>
          <w:noProof/>
          <w:sz w:val="30"/>
          <w:szCs w:val="30"/>
        </w:rPr>
        <w:t>国家权力机关</w:t>
      </w:r>
      <w:r w:rsidR="00C62F46" w:rsidRPr="00C62F46">
        <w:rPr>
          <w:rFonts w:ascii="宋体" w:hAnsi="宋体" w:cs="Arial" w:hint="eastAsia"/>
          <w:b/>
          <w:bCs/>
          <w:noProof/>
          <w:sz w:val="30"/>
          <w:szCs w:val="30"/>
        </w:rPr>
        <w:t xml:space="preserve"> </w:t>
      </w:r>
      <w:r w:rsidRPr="00C62F46">
        <w:rPr>
          <w:rFonts w:ascii="宋体" w:hAnsi="宋体" w:cs="Arial" w:hint="eastAsia"/>
          <w:b/>
          <w:bCs/>
          <w:sz w:val="30"/>
          <w:szCs w:val="30"/>
        </w:rPr>
        <w:t>教案</w:t>
      </w:r>
    </w:p>
    <w:p w14:paraId="52A8F6A0" w14:textId="7F1D9174" w:rsidR="00DA0559" w:rsidRDefault="00DA0559">
      <w:pPr>
        <w:rPr>
          <w:rFonts w:ascii="宋体" w:hAnsi="宋体"/>
          <w:b/>
          <w:sz w:val="24"/>
        </w:rPr>
      </w:pPr>
    </w:p>
    <w:tbl>
      <w:tblPr>
        <w:tblpPr w:leftFromText="180" w:rightFromText="180" w:vertAnchor="text" w:tblpX="-72" w:tblpY="1"/>
        <w:tblOverlap w:val="neve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3939"/>
        <w:gridCol w:w="1258"/>
        <w:gridCol w:w="1261"/>
        <w:gridCol w:w="170"/>
        <w:gridCol w:w="1255"/>
        <w:gridCol w:w="1145"/>
      </w:tblGrid>
      <w:tr w:rsidR="00DA0559" w14:paraId="6C2BB2B0" w14:textId="77777777">
        <w:trPr>
          <w:trHeight w:val="135"/>
        </w:trPr>
        <w:tc>
          <w:tcPr>
            <w:tcW w:w="713" w:type="dxa"/>
          </w:tcPr>
          <w:p w14:paraId="370A277A" w14:textId="77777777" w:rsidR="00DA0559" w:rsidRDefault="00000000">
            <w:pPr>
              <w:spacing w:line="360" w:lineRule="auto"/>
              <w:jc w:val="center"/>
              <w:rPr>
                <w:sz w:val="24"/>
              </w:rPr>
            </w:pPr>
            <w:r>
              <w:rPr>
                <w:rFonts w:hint="eastAsia"/>
                <w:sz w:val="24"/>
              </w:rPr>
              <w:t>课题</w:t>
            </w:r>
          </w:p>
        </w:tc>
        <w:tc>
          <w:tcPr>
            <w:tcW w:w="6628" w:type="dxa"/>
            <w:gridSpan w:val="4"/>
          </w:tcPr>
          <w:p w14:paraId="1B993483" w14:textId="77777777" w:rsidR="00DA0559" w:rsidRDefault="00000000">
            <w:pPr>
              <w:spacing w:line="360" w:lineRule="auto"/>
              <w:rPr>
                <w:rFonts w:ascii="宋体" w:hAnsi="宋体" w:cs="宋体"/>
                <w:sz w:val="24"/>
              </w:rPr>
            </w:pPr>
            <w:bookmarkStart w:id="0" w:name="_Hlk113718258"/>
            <w:r>
              <w:rPr>
                <w:rFonts w:ascii="宋体" w:hAnsi="宋体" w:cs="宋体" w:hint="eastAsia"/>
                <w:sz w:val="24"/>
              </w:rPr>
              <w:t>国家权力机关</w:t>
            </w:r>
            <w:bookmarkEnd w:id="0"/>
          </w:p>
        </w:tc>
        <w:tc>
          <w:tcPr>
            <w:tcW w:w="1255" w:type="dxa"/>
            <w:vAlign w:val="center"/>
          </w:tcPr>
          <w:p w14:paraId="5F803A1D" w14:textId="77777777" w:rsidR="00DA0559" w:rsidRDefault="00000000">
            <w:pPr>
              <w:spacing w:line="360" w:lineRule="auto"/>
              <w:jc w:val="center"/>
              <w:rPr>
                <w:sz w:val="24"/>
              </w:rPr>
            </w:pPr>
            <w:r>
              <w:rPr>
                <w:rFonts w:hint="eastAsia"/>
                <w:sz w:val="24"/>
              </w:rPr>
              <w:t>课型</w:t>
            </w:r>
          </w:p>
        </w:tc>
        <w:tc>
          <w:tcPr>
            <w:tcW w:w="1145" w:type="dxa"/>
            <w:vAlign w:val="center"/>
          </w:tcPr>
          <w:p w14:paraId="55425109" w14:textId="77777777" w:rsidR="00DA0559" w:rsidRDefault="00000000">
            <w:pPr>
              <w:spacing w:line="360" w:lineRule="auto"/>
              <w:jc w:val="center"/>
              <w:rPr>
                <w:rFonts w:ascii="楷体" w:eastAsia="楷体" w:hAnsi="楷体"/>
                <w:sz w:val="24"/>
              </w:rPr>
            </w:pPr>
            <w:r>
              <w:rPr>
                <w:rFonts w:ascii="楷体" w:eastAsia="楷体" w:hAnsi="楷体" w:hint="eastAsia"/>
                <w:sz w:val="24"/>
              </w:rPr>
              <w:t>新授</w:t>
            </w:r>
          </w:p>
        </w:tc>
      </w:tr>
      <w:tr w:rsidR="00DA0559" w14:paraId="0124AE2E" w14:textId="77777777">
        <w:trPr>
          <w:trHeight w:val="135"/>
        </w:trPr>
        <w:tc>
          <w:tcPr>
            <w:tcW w:w="4652" w:type="dxa"/>
            <w:gridSpan w:val="2"/>
          </w:tcPr>
          <w:p w14:paraId="637303C5" w14:textId="77777777" w:rsidR="00DA0559" w:rsidRDefault="00000000">
            <w:pPr>
              <w:spacing w:line="360" w:lineRule="auto"/>
              <w:rPr>
                <w:rFonts w:ascii="宋体" w:hAnsi="宋体" w:cs="宋体"/>
                <w:sz w:val="24"/>
              </w:rPr>
            </w:pPr>
            <w:r>
              <w:rPr>
                <w:rFonts w:ascii="宋体" w:hAnsi="宋体" w:cs="宋体" w:hint="eastAsia"/>
                <w:sz w:val="24"/>
              </w:rPr>
              <w:t>备课时间：         年      月      日</w:t>
            </w:r>
          </w:p>
        </w:tc>
        <w:tc>
          <w:tcPr>
            <w:tcW w:w="5089" w:type="dxa"/>
            <w:gridSpan w:val="5"/>
          </w:tcPr>
          <w:p w14:paraId="4E6483E4" w14:textId="77777777" w:rsidR="00DA0559" w:rsidRDefault="00000000">
            <w:pPr>
              <w:spacing w:line="360" w:lineRule="auto"/>
              <w:rPr>
                <w:rFonts w:ascii="宋体" w:hAnsi="宋体" w:cs="宋体"/>
                <w:sz w:val="24"/>
              </w:rPr>
            </w:pPr>
            <w:r>
              <w:rPr>
                <w:rFonts w:ascii="宋体" w:hAnsi="宋体" w:cs="宋体" w:hint="eastAsia"/>
                <w:sz w:val="24"/>
              </w:rPr>
              <w:t>上课时间：           年      月      日</w:t>
            </w:r>
          </w:p>
        </w:tc>
      </w:tr>
      <w:tr w:rsidR="00DA0559" w14:paraId="67A5D152" w14:textId="77777777">
        <w:trPr>
          <w:trHeight w:val="917"/>
        </w:trPr>
        <w:tc>
          <w:tcPr>
            <w:tcW w:w="713" w:type="dxa"/>
            <w:vAlign w:val="center"/>
          </w:tcPr>
          <w:p w14:paraId="773AC0D9" w14:textId="77777777" w:rsidR="00DA0559" w:rsidRDefault="00000000">
            <w:pPr>
              <w:adjustRightInd w:val="0"/>
              <w:snapToGrid w:val="0"/>
              <w:spacing w:line="360" w:lineRule="auto"/>
              <w:jc w:val="center"/>
              <w:rPr>
                <w:rFonts w:ascii="宋体" w:hAnsi="宋体" w:cs="宋体"/>
                <w:sz w:val="24"/>
              </w:rPr>
            </w:pPr>
            <w:r>
              <w:rPr>
                <w:rFonts w:ascii="宋体" w:hAnsi="宋体" w:cs="宋体" w:hint="eastAsia"/>
                <w:sz w:val="24"/>
              </w:rPr>
              <w:t>教学</w:t>
            </w:r>
          </w:p>
          <w:p w14:paraId="24053022" w14:textId="77777777" w:rsidR="00DA0559" w:rsidRDefault="00000000">
            <w:pPr>
              <w:adjustRightInd w:val="0"/>
              <w:snapToGrid w:val="0"/>
              <w:spacing w:line="360" w:lineRule="auto"/>
              <w:jc w:val="center"/>
              <w:rPr>
                <w:rFonts w:ascii="宋体" w:hAnsi="宋体" w:cs="宋体"/>
                <w:sz w:val="24"/>
              </w:rPr>
            </w:pPr>
            <w:r>
              <w:rPr>
                <w:rFonts w:ascii="宋体" w:hAnsi="宋体" w:cs="宋体" w:hint="eastAsia"/>
                <w:sz w:val="24"/>
              </w:rPr>
              <w:t>目标</w:t>
            </w:r>
          </w:p>
        </w:tc>
        <w:tc>
          <w:tcPr>
            <w:tcW w:w="9028" w:type="dxa"/>
            <w:gridSpan w:val="6"/>
          </w:tcPr>
          <w:p w14:paraId="76144B8F" w14:textId="77777777" w:rsidR="00DA0559" w:rsidRDefault="00000000">
            <w:pPr>
              <w:pStyle w:val="a4"/>
              <w:rPr>
                <w:rFonts w:hAnsi="宋体" w:cs="宋体"/>
                <w:sz w:val="24"/>
                <w:szCs w:val="24"/>
              </w:rPr>
            </w:pPr>
            <w:r>
              <w:rPr>
                <w:rFonts w:hAnsi="宋体" w:cs="宋体" w:hint="eastAsia"/>
                <w:sz w:val="24"/>
                <w:szCs w:val="24"/>
              </w:rPr>
              <w:t>情感、态度和价值观目标：感受国家机构的性质、职权、体会国家机构在维护人民当家作主中的作用；关注国家机构职权的依法行使，增强法治意识</w:t>
            </w:r>
          </w:p>
          <w:p w14:paraId="03A3AA88" w14:textId="77777777" w:rsidR="00DA0559" w:rsidRDefault="00000000">
            <w:pPr>
              <w:pStyle w:val="a4"/>
              <w:rPr>
                <w:rFonts w:hAnsi="宋体" w:cs="宋体"/>
                <w:sz w:val="24"/>
                <w:szCs w:val="24"/>
              </w:rPr>
            </w:pPr>
            <w:r>
              <w:rPr>
                <w:rFonts w:hAnsi="宋体" w:cs="宋体" w:hint="eastAsia"/>
                <w:sz w:val="24"/>
                <w:szCs w:val="24"/>
              </w:rPr>
              <w:t xml:space="preserve">能力目标：能概括出国家机构在维护人民当家作主中起到的作用运用到日常生活中 </w:t>
            </w:r>
          </w:p>
          <w:p w14:paraId="38D1E75E" w14:textId="77777777" w:rsidR="00DA0559" w:rsidRDefault="00000000">
            <w:pPr>
              <w:pStyle w:val="a4"/>
              <w:rPr>
                <w:rFonts w:hAnsi="宋体" w:cs="宋体"/>
                <w:sz w:val="24"/>
                <w:szCs w:val="24"/>
              </w:rPr>
            </w:pPr>
            <w:r>
              <w:rPr>
                <w:rFonts w:hAnsi="宋体" w:cs="宋体" w:hint="eastAsia"/>
                <w:sz w:val="24"/>
                <w:szCs w:val="24"/>
              </w:rPr>
              <w:t>知识目标：理解国家权力机关的性质、职权、地位和作用</w:t>
            </w:r>
          </w:p>
        </w:tc>
      </w:tr>
      <w:tr w:rsidR="00DA0559" w14:paraId="2092C063" w14:textId="77777777">
        <w:trPr>
          <w:trHeight w:val="137"/>
        </w:trPr>
        <w:tc>
          <w:tcPr>
            <w:tcW w:w="713" w:type="dxa"/>
          </w:tcPr>
          <w:p w14:paraId="5F5C1E43" w14:textId="77777777" w:rsidR="00DA0559" w:rsidRDefault="00000000">
            <w:pPr>
              <w:spacing w:line="360" w:lineRule="auto"/>
              <w:jc w:val="center"/>
              <w:rPr>
                <w:rFonts w:ascii="宋体" w:hAnsi="宋体" w:cs="宋体"/>
                <w:sz w:val="24"/>
              </w:rPr>
            </w:pPr>
            <w:r>
              <w:rPr>
                <w:rFonts w:ascii="宋体" w:hAnsi="宋体" w:cs="宋体" w:hint="eastAsia"/>
                <w:sz w:val="24"/>
              </w:rPr>
              <w:t>重点</w:t>
            </w:r>
          </w:p>
        </w:tc>
        <w:tc>
          <w:tcPr>
            <w:tcW w:w="9028" w:type="dxa"/>
            <w:gridSpan w:val="6"/>
          </w:tcPr>
          <w:p w14:paraId="6C01EA9F" w14:textId="77777777" w:rsidR="00DA0559" w:rsidRDefault="00000000">
            <w:pPr>
              <w:spacing w:line="360" w:lineRule="auto"/>
              <w:rPr>
                <w:rFonts w:ascii="宋体" w:hAnsi="宋体" w:cs="宋体"/>
                <w:sz w:val="24"/>
              </w:rPr>
            </w:pPr>
            <w:r>
              <w:rPr>
                <w:rFonts w:ascii="宋体" w:hAnsi="宋体" w:cs="宋体" w:hint="eastAsia"/>
                <w:sz w:val="24"/>
              </w:rPr>
              <w:t>人民行使国家权力的机关</w:t>
            </w:r>
          </w:p>
        </w:tc>
      </w:tr>
      <w:tr w:rsidR="00DA0559" w14:paraId="573590EB" w14:textId="77777777">
        <w:trPr>
          <w:trHeight w:val="137"/>
        </w:trPr>
        <w:tc>
          <w:tcPr>
            <w:tcW w:w="713" w:type="dxa"/>
          </w:tcPr>
          <w:p w14:paraId="38EB5BB9" w14:textId="77777777" w:rsidR="00DA0559" w:rsidRDefault="00000000">
            <w:pPr>
              <w:spacing w:line="360" w:lineRule="auto"/>
              <w:jc w:val="center"/>
              <w:rPr>
                <w:rFonts w:ascii="宋体" w:hAnsi="宋体" w:cs="宋体"/>
                <w:sz w:val="24"/>
              </w:rPr>
            </w:pPr>
            <w:r>
              <w:rPr>
                <w:rFonts w:ascii="宋体" w:hAnsi="宋体" w:cs="宋体" w:hint="eastAsia"/>
                <w:sz w:val="24"/>
              </w:rPr>
              <w:t>难点</w:t>
            </w:r>
          </w:p>
        </w:tc>
        <w:tc>
          <w:tcPr>
            <w:tcW w:w="9028" w:type="dxa"/>
            <w:gridSpan w:val="6"/>
          </w:tcPr>
          <w:p w14:paraId="382AA62B" w14:textId="77777777" w:rsidR="00DA0559" w:rsidRDefault="00000000">
            <w:pPr>
              <w:spacing w:line="360" w:lineRule="auto"/>
              <w:rPr>
                <w:rFonts w:ascii="宋体" w:hAnsi="宋体" w:cs="宋体"/>
                <w:sz w:val="24"/>
              </w:rPr>
            </w:pPr>
            <w:r>
              <w:rPr>
                <w:rFonts w:ascii="宋体" w:hAnsi="宋体" w:cs="宋体" w:hint="eastAsia"/>
                <w:sz w:val="24"/>
              </w:rPr>
              <w:t>人民代表大会的性质</w:t>
            </w:r>
          </w:p>
        </w:tc>
      </w:tr>
      <w:tr w:rsidR="00DA0559" w14:paraId="7D57E3FC" w14:textId="77777777">
        <w:trPr>
          <w:trHeight w:val="137"/>
        </w:trPr>
        <w:tc>
          <w:tcPr>
            <w:tcW w:w="713" w:type="dxa"/>
          </w:tcPr>
          <w:p w14:paraId="3D056448" w14:textId="77777777" w:rsidR="00DA0559" w:rsidRDefault="00000000">
            <w:pPr>
              <w:jc w:val="center"/>
              <w:rPr>
                <w:rFonts w:ascii="宋体" w:hAnsi="宋体" w:cs="宋体"/>
                <w:sz w:val="24"/>
              </w:rPr>
            </w:pPr>
            <w:r>
              <w:rPr>
                <w:rFonts w:ascii="宋体" w:hAnsi="宋体" w:cs="宋体" w:hint="eastAsia"/>
                <w:sz w:val="24"/>
              </w:rPr>
              <w:t>教学方法</w:t>
            </w:r>
          </w:p>
        </w:tc>
        <w:tc>
          <w:tcPr>
            <w:tcW w:w="5197" w:type="dxa"/>
            <w:gridSpan w:val="2"/>
            <w:vAlign w:val="center"/>
          </w:tcPr>
          <w:p w14:paraId="12E500FD" w14:textId="77777777" w:rsidR="00DA0559" w:rsidRDefault="00000000">
            <w:pPr>
              <w:spacing w:line="360" w:lineRule="auto"/>
              <w:jc w:val="center"/>
              <w:rPr>
                <w:rFonts w:ascii="宋体" w:hAnsi="宋体" w:cs="宋体"/>
                <w:sz w:val="24"/>
              </w:rPr>
            </w:pPr>
            <w:r>
              <w:rPr>
                <w:rFonts w:ascii="宋体" w:hAnsi="宋体" w:cs="宋体" w:hint="eastAsia"/>
                <w:sz w:val="24"/>
              </w:rPr>
              <w:t>分析法  活动探究法  小组讨论法</w:t>
            </w:r>
          </w:p>
        </w:tc>
        <w:tc>
          <w:tcPr>
            <w:tcW w:w="1261" w:type="dxa"/>
            <w:vAlign w:val="center"/>
          </w:tcPr>
          <w:p w14:paraId="7663B3C9" w14:textId="77777777" w:rsidR="00DA0559" w:rsidRDefault="00000000">
            <w:pPr>
              <w:jc w:val="center"/>
              <w:rPr>
                <w:rFonts w:ascii="宋体" w:hAnsi="宋体" w:cs="宋体"/>
                <w:sz w:val="24"/>
              </w:rPr>
            </w:pPr>
            <w:r>
              <w:rPr>
                <w:rFonts w:ascii="宋体" w:hAnsi="宋体" w:cs="宋体" w:hint="eastAsia"/>
                <w:sz w:val="24"/>
              </w:rPr>
              <w:t>教具</w:t>
            </w:r>
          </w:p>
        </w:tc>
        <w:tc>
          <w:tcPr>
            <w:tcW w:w="2570" w:type="dxa"/>
            <w:gridSpan w:val="3"/>
            <w:vAlign w:val="center"/>
          </w:tcPr>
          <w:p w14:paraId="69F529F7" w14:textId="77777777" w:rsidR="00DA0559" w:rsidRDefault="00000000">
            <w:pPr>
              <w:spacing w:line="360" w:lineRule="auto"/>
              <w:jc w:val="center"/>
              <w:rPr>
                <w:rFonts w:ascii="宋体" w:hAnsi="宋体" w:cs="宋体"/>
                <w:sz w:val="24"/>
              </w:rPr>
            </w:pPr>
            <w:r>
              <w:rPr>
                <w:rFonts w:ascii="宋体" w:hAnsi="宋体" w:cs="宋体" w:hint="eastAsia"/>
                <w:sz w:val="24"/>
              </w:rPr>
              <w:t>一体机</w:t>
            </w:r>
          </w:p>
        </w:tc>
      </w:tr>
      <w:tr w:rsidR="00DA0559" w14:paraId="4E2FD2E3" w14:textId="77777777">
        <w:trPr>
          <w:cantSplit/>
          <w:trHeight w:val="451"/>
        </w:trPr>
        <w:tc>
          <w:tcPr>
            <w:tcW w:w="7171" w:type="dxa"/>
            <w:gridSpan w:val="4"/>
            <w:vAlign w:val="center"/>
          </w:tcPr>
          <w:p w14:paraId="2FD23308" w14:textId="77777777" w:rsidR="00DA0559" w:rsidRDefault="00000000">
            <w:pPr>
              <w:wordWrap w:val="0"/>
              <w:jc w:val="center"/>
              <w:rPr>
                <w:rFonts w:ascii="宋体" w:hAnsi="宋体" w:cs="宋体"/>
                <w:sz w:val="24"/>
              </w:rPr>
            </w:pPr>
            <w:r>
              <w:rPr>
                <w:rFonts w:ascii="宋体" w:hAnsi="宋体" w:cs="宋体" w:hint="eastAsia"/>
                <w:sz w:val="24"/>
              </w:rPr>
              <w:t>教学环节及内容</w:t>
            </w:r>
          </w:p>
        </w:tc>
        <w:tc>
          <w:tcPr>
            <w:tcW w:w="2570" w:type="dxa"/>
            <w:gridSpan w:val="3"/>
            <w:vAlign w:val="center"/>
          </w:tcPr>
          <w:p w14:paraId="2DFC96BE" w14:textId="77777777" w:rsidR="00DA0559" w:rsidRDefault="00000000">
            <w:pPr>
              <w:jc w:val="center"/>
              <w:rPr>
                <w:rFonts w:ascii="宋体" w:hAnsi="宋体" w:cs="宋体"/>
                <w:sz w:val="24"/>
              </w:rPr>
            </w:pPr>
            <w:r>
              <w:rPr>
                <w:rFonts w:ascii="宋体" w:hAnsi="宋体" w:cs="宋体" w:hint="eastAsia"/>
                <w:sz w:val="24"/>
                <w:shd w:val="clear" w:color="auto" w:fill="FFFFFF"/>
              </w:rPr>
              <w:t>个性化备课</w:t>
            </w:r>
          </w:p>
        </w:tc>
      </w:tr>
      <w:tr w:rsidR="00DA0559" w14:paraId="13B08E55" w14:textId="77777777">
        <w:trPr>
          <w:trHeight w:val="5666"/>
        </w:trPr>
        <w:tc>
          <w:tcPr>
            <w:tcW w:w="713" w:type="dxa"/>
            <w:vAlign w:val="center"/>
          </w:tcPr>
          <w:p w14:paraId="1BBA1C78" w14:textId="77777777" w:rsidR="00DA0559" w:rsidRDefault="00DA0559">
            <w:pPr>
              <w:jc w:val="center"/>
              <w:rPr>
                <w:rFonts w:ascii="宋体" w:hAnsi="宋体" w:cs="宋体"/>
                <w:sz w:val="24"/>
              </w:rPr>
            </w:pPr>
          </w:p>
          <w:p w14:paraId="4DE2DE71" w14:textId="77777777" w:rsidR="00DA0559" w:rsidRDefault="00DA0559">
            <w:pPr>
              <w:jc w:val="center"/>
              <w:rPr>
                <w:rFonts w:ascii="宋体" w:hAnsi="宋体" w:cs="宋体"/>
                <w:sz w:val="24"/>
              </w:rPr>
            </w:pPr>
          </w:p>
          <w:p w14:paraId="137C6D65" w14:textId="77777777" w:rsidR="00DA0559" w:rsidRDefault="00DA0559">
            <w:pPr>
              <w:jc w:val="center"/>
              <w:rPr>
                <w:rFonts w:ascii="宋体" w:hAnsi="宋体" w:cs="宋体"/>
                <w:sz w:val="24"/>
              </w:rPr>
            </w:pPr>
          </w:p>
          <w:p w14:paraId="277D7517" w14:textId="77777777" w:rsidR="00DA0559" w:rsidRDefault="00DA0559">
            <w:pPr>
              <w:jc w:val="center"/>
              <w:rPr>
                <w:rFonts w:ascii="宋体" w:hAnsi="宋体" w:cs="宋体"/>
                <w:sz w:val="24"/>
              </w:rPr>
            </w:pPr>
          </w:p>
          <w:p w14:paraId="1301AC14" w14:textId="77777777" w:rsidR="00DA0559" w:rsidRDefault="00DA0559">
            <w:pPr>
              <w:jc w:val="center"/>
              <w:rPr>
                <w:rFonts w:ascii="宋体" w:hAnsi="宋体" w:cs="宋体"/>
                <w:sz w:val="24"/>
              </w:rPr>
            </w:pPr>
          </w:p>
          <w:p w14:paraId="42334200" w14:textId="77777777" w:rsidR="00DA0559" w:rsidRDefault="00DA0559">
            <w:pPr>
              <w:jc w:val="center"/>
              <w:rPr>
                <w:rFonts w:ascii="宋体" w:hAnsi="宋体" w:cs="宋体"/>
                <w:sz w:val="24"/>
              </w:rPr>
            </w:pPr>
          </w:p>
          <w:p w14:paraId="4377BF75" w14:textId="77777777" w:rsidR="00DA0559" w:rsidRDefault="00DA0559">
            <w:pPr>
              <w:jc w:val="center"/>
              <w:rPr>
                <w:rFonts w:ascii="宋体" w:hAnsi="宋体" w:cs="宋体"/>
                <w:sz w:val="24"/>
              </w:rPr>
            </w:pPr>
          </w:p>
          <w:p w14:paraId="63F8D3F4" w14:textId="77777777" w:rsidR="00DA0559" w:rsidRDefault="00DA0559">
            <w:pPr>
              <w:jc w:val="center"/>
              <w:rPr>
                <w:rFonts w:ascii="宋体" w:hAnsi="宋体" w:cs="宋体"/>
                <w:sz w:val="24"/>
              </w:rPr>
            </w:pPr>
          </w:p>
          <w:p w14:paraId="5BE8196C" w14:textId="77777777" w:rsidR="00DA0559" w:rsidRDefault="00DA0559">
            <w:pPr>
              <w:jc w:val="center"/>
              <w:rPr>
                <w:rFonts w:ascii="宋体" w:hAnsi="宋体" w:cs="宋体"/>
                <w:sz w:val="24"/>
              </w:rPr>
            </w:pPr>
          </w:p>
          <w:p w14:paraId="72241FA5" w14:textId="77777777" w:rsidR="00DA0559" w:rsidRDefault="00DA0559">
            <w:pPr>
              <w:jc w:val="center"/>
              <w:rPr>
                <w:rFonts w:ascii="宋体" w:hAnsi="宋体" w:cs="宋体"/>
                <w:sz w:val="24"/>
              </w:rPr>
            </w:pPr>
          </w:p>
          <w:p w14:paraId="6EDEEDDB" w14:textId="77777777" w:rsidR="00DA0559" w:rsidRDefault="00DA0559">
            <w:pPr>
              <w:jc w:val="center"/>
              <w:rPr>
                <w:rFonts w:ascii="宋体" w:hAnsi="宋体" w:cs="宋体"/>
                <w:sz w:val="24"/>
              </w:rPr>
            </w:pPr>
          </w:p>
          <w:p w14:paraId="7957E091" w14:textId="77777777" w:rsidR="00DA0559" w:rsidRDefault="00000000">
            <w:pPr>
              <w:jc w:val="center"/>
              <w:rPr>
                <w:rFonts w:ascii="宋体" w:hAnsi="宋体" w:cs="宋体"/>
                <w:sz w:val="24"/>
              </w:rPr>
            </w:pPr>
            <w:r>
              <w:rPr>
                <w:rFonts w:ascii="宋体" w:hAnsi="宋体" w:cs="宋体" w:hint="eastAsia"/>
                <w:sz w:val="24"/>
              </w:rPr>
              <w:t>教</w:t>
            </w:r>
          </w:p>
          <w:p w14:paraId="3B4F1E2D" w14:textId="77777777" w:rsidR="00DA0559" w:rsidRDefault="00DA0559">
            <w:pPr>
              <w:jc w:val="center"/>
              <w:rPr>
                <w:rFonts w:ascii="宋体" w:hAnsi="宋体" w:cs="宋体"/>
                <w:sz w:val="24"/>
              </w:rPr>
            </w:pPr>
          </w:p>
          <w:p w14:paraId="654575CB" w14:textId="77777777" w:rsidR="00DA0559" w:rsidRDefault="00000000">
            <w:pPr>
              <w:jc w:val="center"/>
              <w:rPr>
                <w:rFonts w:ascii="宋体" w:hAnsi="宋体" w:cs="宋体"/>
                <w:sz w:val="24"/>
              </w:rPr>
            </w:pPr>
            <w:r>
              <w:rPr>
                <w:rFonts w:ascii="宋体" w:hAnsi="宋体" w:cs="宋体" w:hint="eastAsia"/>
                <w:sz w:val="24"/>
              </w:rPr>
              <w:t>学</w:t>
            </w:r>
          </w:p>
          <w:p w14:paraId="34C4D798" w14:textId="77777777" w:rsidR="00DA0559" w:rsidRDefault="00DA0559">
            <w:pPr>
              <w:jc w:val="center"/>
              <w:rPr>
                <w:rFonts w:ascii="宋体" w:hAnsi="宋体" w:cs="宋体"/>
                <w:sz w:val="24"/>
              </w:rPr>
            </w:pPr>
          </w:p>
          <w:p w14:paraId="7E8FBCCE" w14:textId="77777777" w:rsidR="00DA0559" w:rsidRDefault="00000000">
            <w:pPr>
              <w:jc w:val="center"/>
              <w:rPr>
                <w:rFonts w:ascii="宋体" w:hAnsi="宋体" w:cs="宋体"/>
                <w:sz w:val="24"/>
              </w:rPr>
            </w:pPr>
            <w:r>
              <w:rPr>
                <w:rFonts w:ascii="宋体" w:hAnsi="宋体" w:cs="宋体" w:hint="eastAsia"/>
                <w:sz w:val="24"/>
              </w:rPr>
              <w:t>流</w:t>
            </w:r>
          </w:p>
          <w:p w14:paraId="6B4B1BD3" w14:textId="77777777" w:rsidR="00DA0559" w:rsidRDefault="00DA0559">
            <w:pPr>
              <w:jc w:val="center"/>
              <w:rPr>
                <w:rFonts w:ascii="宋体" w:hAnsi="宋体" w:cs="宋体"/>
                <w:sz w:val="24"/>
              </w:rPr>
            </w:pPr>
          </w:p>
          <w:p w14:paraId="3B776A8F" w14:textId="77777777" w:rsidR="00DA0559" w:rsidRDefault="00000000">
            <w:pPr>
              <w:jc w:val="center"/>
              <w:rPr>
                <w:rFonts w:ascii="宋体" w:hAnsi="宋体" w:cs="宋体"/>
                <w:sz w:val="24"/>
              </w:rPr>
            </w:pPr>
            <w:r>
              <w:rPr>
                <w:rFonts w:ascii="宋体" w:hAnsi="宋体" w:cs="宋体" w:hint="eastAsia"/>
                <w:sz w:val="24"/>
              </w:rPr>
              <w:t>程</w:t>
            </w:r>
          </w:p>
          <w:p w14:paraId="6F3FC1FE" w14:textId="77777777" w:rsidR="00DA0559" w:rsidRDefault="00DA0559">
            <w:pPr>
              <w:jc w:val="center"/>
              <w:rPr>
                <w:rFonts w:ascii="宋体" w:hAnsi="宋体" w:cs="宋体"/>
                <w:sz w:val="24"/>
              </w:rPr>
            </w:pPr>
          </w:p>
          <w:p w14:paraId="7C022980" w14:textId="77777777" w:rsidR="00DA0559" w:rsidRDefault="00DA0559">
            <w:pPr>
              <w:jc w:val="center"/>
              <w:rPr>
                <w:rFonts w:ascii="宋体" w:hAnsi="宋体" w:cs="宋体"/>
                <w:sz w:val="24"/>
              </w:rPr>
            </w:pPr>
          </w:p>
          <w:p w14:paraId="79FF19FE" w14:textId="77777777" w:rsidR="00DA0559" w:rsidRDefault="00DA0559">
            <w:pPr>
              <w:jc w:val="center"/>
              <w:rPr>
                <w:rFonts w:ascii="宋体" w:hAnsi="宋体" w:cs="宋体"/>
                <w:sz w:val="24"/>
              </w:rPr>
            </w:pPr>
          </w:p>
          <w:p w14:paraId="4A952746" w14:textId="77777777" w:rsidR="00DA0559" w:rsidRDefault="00DA0559">
            <w:pPr>
              <w:jc w:val="center"/>
              <w:rPr>
                <w:rFonts w:ascii="宋体" w:hAnsi="宋体" w:cs="宋体"/>
                <w:sz w:val="24"/>
              </w:rPr>
            </w:pPr>
          </w:p>
          <w:p w14:paraId="571087F6" w14:textId="77777777" w:rsidR="00DA0559" w:rsidRDefault="00DA0559">
            <w:pPr>
              <w:jc w:val="center"/>
              <w:rPr>
                <w:rFonts w:ascii="宋体" w:hAnsi="宋体" w:cs="宋体"/>
                <w:sz w:val="24"/>
              </w:rPr>
            </w:pPr>
          </w:p>
          <w:p w14:paraId="303CD8E9" w14:textId="77777777" w:rsidR="00DA0559" w:rsidRDefault="00DA0559">
            <w:pPr>
              <w:jc w:val="center"/>
              <w:rPr>
                <w:rFonts w:ascii="宋体" w:hAnsi="宋体" w:cs="宋体"/>
                <w:sz w:val="24"/>
              </w:rPr>
            </w:pPr>
          </w:p>
          <w:p w14:paraId="295A35BE" w14:textId="77777777" w:rsidR="00DA0559" w:rsidRDefault="00DA0559">
            <w:pPr>
              <w:jc w:val="center"/>
              <w:rPr>
                <w:rFonts w:ascii="宋体" w:hAnsi="宋体" w:cs="宋体"/>
                <w:sz w:val="24"/>
              </w:rPr>
            </w:pPr>
          </w:p>
          <w:p w14:paraId="04CC7E5D" w14:textId="77777777" w:rsidR="00DA0559" w:rsidRDefault="00DA0559">
            <w:pPr>
              <w:jc w:val="center"/>
              <w:rPr>
                <w:rFonts w:ascii="宋体" w:hAnsi="宋体" w:cs="宋体"/>
                <w:sz w:val="24"/>
              </w:rPr>
            </w:pPr>
          </w:p>
          <w:p w14:paraId="34185C13" w14:textId="77777777" w:rsidR="00DA0559" w:rsidRDefault="00DA0559">
            <w:pPr>
              <w:jc w:val="center"/>
              <w:rPr>
                <w:rFonts w:ascii="宋体" w:hAnsi="宋体" w:cs="宋体"/>
                <w:sz w:val="24"/>
              </w:rPr>
            </w:pPr>
          </w:p>
          <w:p w14:paraId="259117C6" w14:textId="77777777" w:rsidR="00DA0559" w:rsidRDefault="00DA0559">
            <w:pPr>
              <w:jc w:val="center"/>
              <w:rPr>
                <w:rFonts w:ascii="宋体" w:hAnsi="宋体" w:cs="宋体"/>
                <w:sz w:val="24"/>
              </w:rPr>
            </w:pPr>
          </w:p>
          <w:p w14:paraId="4A49DCB9" w14:textId="77777777" w:rsidR="00DA0559" w:rsidRDefault="00DA0559">
            <w:pPr>
              <w:jc w:val="center"/>
              <w:rPr>
                <w:rFonts w:ascii="宋体" w:hAnsi="宋体" w:cs="宋体"/>
                <w:sz w:val="24"/>
              </w:rPr>
            </w:pPr>
          </w:p>
          <w:p w14:paraId="0EA57E3A" w14:textId="77777777" w:rsidR="00DA0559" w:rsidRDefault="00DA0559">
            <w:pPr>
              <w:jc w:val="center"/>
              <w:rPr>
                <w:rFonts w:ascii="宋体" w:hAnsi="宋体" w:cs="宋体"/>
                <w:sz w:val="24"/>
              </w:rPr>
            </w:pPr>
          </w:p>
          <w:p w14:paraId="7DE82273" w14:textId="77777777" w:rsidR="00DA0559" w:rsidRDefault="00DA0559">
            <w:pPr>
              <w:jc w:val="center"/>
              <w:rPr>
                <w:rFonts w:ascii="宋体" w:hAnsi="宋体" w:cs="宋体"/>
                <w:sz w:val="24"/>
              </w:rPr>
            </w:pPr>
          </w:p>
          <w:p w14:paraId="4D7E9C7F" w14:textId="77777777" w:rsidR="00DA0559" w:rsidRDefault="00DA0559">
            <w:pPr>
              <w:jc w:val="center"/>
              <w:rPr>
                <w:rFonts w:ascii="宋体" w:hAnsi="宋体" w:cs="宋体"/>
                <w:sz w:val="24"/>
              </w:rPr>
            </w:pPr>
          </w:p>
          <w:p w14:paraId="0D46A4C2" w14:textId="77777777" w:rsidR="00DA0559" w:rsidRDefault="00DA0559">
            <w:pPr>
              <w:jc w:val="center"/>
              <w:rPr>
                <w:rFonts w:ascii="宋体" w:hAnsi="宋体" w:cs="宋体"/>
                <w:sz w:val="24"/>
              </w:rPr>
            </w:pPr>
          </w:p>
          <w:p w14:paraId="6A2B5A2D" w14:textId="77777777" w:rsidR="00DA0559" w:rsidRDefault="00DA0559">
            <w:pPr>
              <w:jc w:val="center"/>
              <w:rPr>
                <w:rFonts w:ascii="宋体" w:hAnsi="宋体" w:cs="宋体"/>
                <w:sz w:val="24"/>
              </w:rPr>
            </w:pPr>
          </w:p>
          <w:p w14:paraId="1C2F56ED" w14:textId="77777777" w:rsidR="00DA0559" w:rsidRDefault="00DA0559">
            <w:pPr>
              <w:jc w:val="center"/>
              <w:rPr>
                <w:rFonts w:ascii="宋体" w:hAnsi="宋体" w:cs="宋体"/>
                <w:sz w:val="24"/>
              </w:rPr>
            </w:pPr>
          </w:p>
          <w:p w14:paraId="5F268F1F" w14:textId="77777777" w:rsidR="00DA0559" w:rsidRDefault="00DA0559">
            <w:pPr>
              <w:jc w:val="center"/>
              <w:rPr>
                <w:rFonts w:ascii="宋体" w:hAnsi="宋体" w:cs="宋体"/>
                <w:sz w:val="24"/>
              </w:rPr>
            </w:pPr>
          </w:p>
          <w:p w14:paraId="654D8DF9" w14:textId="77777777" w:rsidR="00DA0559" w:rsidRDefault="00DA0559">
            <w:pPr>
              <w:jc w:val="center"/>
              <w:rPr>
                <w:rFonts w:ascii="宋体" w:hAnsi="宋体" w:cs="宋体"/>
                <w:sz w:val="24"/>
              </w:rPr>
            </w:pPr>
          </w:p>
          <w:p w14:paraId="6B4C7101" w14:textId="77777777" w:rsidR="00DA0559" w:rsidRDefault="00DA0559">
            <w:pPr>
              <w:jc w:val="center"/>
              <w:rPr>
                <w:rFonts w:ascii="宋体" w:hAnsi="宋体" w:cs="宋体"/>
                <w:sz w:val="24"/>
              </w:rPr>
            </w:pPr>
          </w:p>
          <w:p w14:paraId="6E98349D" w14:textId="77777777" w:rsidR="00DA0559" w:rsidRDefault="00DA0559">
            <w:pPr>
              <w:jc w:val="center"/>
              <w:rPr>
                <w:rFonts w:ascii="宋体" w:hAnsi="宋体" w:cs="宋体"/>
                <w:sz w:val="24"/>
              </w:rPr>
            </w:pPr>
          </w:p>
          <w:p w14:paraId="6027519C" w14:textId="77777777" w:rsidR="00DA0559" w:rsidRDefault="00DA0559">
            <w:pPr>
              <w:jc w:val="center"/>
              <w:rPr>
                <w:rFonts w:ascii="宋体" w:hAnsi="宋体" w:cs="宋体"/>
                <w:sz w:val="24"/>
              </w:rPr>
            </w:pPr>
          </w:p>
          <w:p w14:paraId="5F72C123" w14:textId="77777777" w:rsidR="00DA0559" w:rsidRDefault="00DA0559">
            <w:pPr>
              <w:jc w:val="center"/>
              <w:rPr>
                <w:rFonts w:ascii="宋体" w:hAnsi="宋体" w:cs="宋体"/>
                <w:sz w:val="24"/>
              </w:rPr>
            </w:pPr>
          </w:p>
          <w:p w14:paraId="50683208" w14:textId="77777777" w:rsidR="00DA0559" w:rsidRDefault="00000000">
            <w:pPr>
              <w:jc w:val="center"/>
              <w:rPr>
                <w:rFonts w:ascii="宋体" w:hAnsi="宋体" w:cs="宋体"/>
                <w:sz w:val="24"/>
              </w:rPr>
            </w:pPr>
            <w:r>
              <w:rPr>
                <w:rFonts w:ascii="宋体" w:hAnsi="宋体" w:cs="宋体" w:hint="eastAsia"/>
                <w:sz w:val="24"/>
              </w:rPr>
              <w:t>教</w:t>
            </w:r>
          </w:p>
          <w:p w14:paraId="48544056" w14:textId="77777777" w:rsidR="00DA0559" w:rsidRDefault="00DA0559">
            <w:pPr>
              <w:jc w:val="center"/>
              <w:rPr>
                <w:rFonts w:ascii="宋体" w:hAnsi="宋体" w:cs="宋体"/>
                <w:sz w:val="24"/>
              </w:rPr>
            </w:pPr>
          </w:p>
          <w:p w14:paraId="6334FE81" w14:textId="77777777" w:rsidR="00DA0559" w:rsidRDefault="00000000">
            <w:pPr>
              <w:jc w:val="center"/>
              <w:rPr>
                <w:rFonts w:ascii="宋体" w:hAnsi="宋体" w:cs="宋体"/>
                <w:sz w:val="24"/>
              </w:rPr>
            </w:pPr>
            <w:r>
              <w:rPr>
                <w:rFonts w:ascii="宋体" w:hAnsi="宋体" w:cs="宋体" w:hint="eastAsia"/>
                <w:sz w:val="24"/>
              </w:rPr>
              <w:t>学</w:t>
            </w:r>
          </w:p>
          <w:p w14:paraId="03147DD9" w14:textId="77777777" w:rsidR="00DA0559" w:rsidRDefault="00DA0559">
            <w:pPr>
              <w:jc w:val="center"/>
              <w:rPr>
                <w:rFonts w:ascii="宋体" w:hAnsi="宋体" w:cs="宋体"/>
                <w:sz w:val="24"/>
              </w:rPr>
            </w:pPr>
          </w:p>
          <w:p w14:paraId="442C9F49" w14:textId="77777777" w:rsidR="00DA0559" w:rsidRDefault="00000000">
            <w:pPr>
              <w:jc w:val="center"/>
              <w:rPr>
                <w:rFonts w:ascii="宋体" w:hAnsi="宋体" w:cs="宋体"/>
                <w:sz w:val="24"/>
              </w:rPr>
            </w:pPr>
            <w:r>
              <w:rPr>
                <w:rFonts w:ascii="宋体" w:hAnsi="宋体" w:cs="宋体" w:hint="eastAsia"/>
                <w:sz w:val="24"/>
              </w:rPr>
              <w:t>流</w:t>
            </w:r>
          </w:p>
          <w:p w14:paraId="7EE788DD" w14:textId="77777777" w:rsidR="00DA0559" w:rsidRDefault="00DA0559">
            <w:pPr>
              <w:jc w:val="center"/>
              <w:rPr>
                <w:rFonts w:ascii="宋体" w:hAnsi="宋体" w:cs="宋体"/>
                <w:sz w:val="24"/>
              </w:rPr>
            </w:pPr>
          </w:p>
          <w:p w14:paraId="137A72DC" w14:textId="77777777" w:rsidR="00DA0559" w:rsidRDefault="00000000">
            <w:pPr>
              <w:jc w:val="center"/>
              <w:rPr>
                <w:rFonts w:ascii="宋体" w:hAnsi="宋体" w:cs="宋体"/>
                <w:sz w:val="24"/>
              </w:rPr>
            </w:pPr>
            <w:r>
              <w:rPr>
                <w:rFonts w:ascii="宋体" w:hAnsi="宋体" w:cs="宋体" w:hint="eastAsia"/>
                <w:sz w:val="24"/>
              </w:rPr>
              <w:t>程</w:t>
            </w:r>
          </w:p>
          <w:p w14:paraId="5B951D0A" w14:textId="77777777" w:rsidR="00DA0559" w:rsidRDefault="00DA0559">
            <w:pPr>
              <w:jc w:val="center"/>
              <w:rPr>
                <w:rFonts w:ascii="宋体" w:hAnsi="宋体" w:cs="宋体"/>
                <w:sz w:val="24"/>
              </w:rPr>
            </w:pPr>
          </w:p>
          <w:p w14:paraId="0287EE8A" w14:textId="77777777" w:rsidR="00DA0559" w:rsidRDefault="00DA0559">
            <w:pPr>
              <w:jc w:val="center"/>
              <w:rPr>
                <w:rFonts w:ascii="宋体" w:hAnsi="宋体" w:cs="宋体"/>
                <w:sz w:val="24"/>
              </w:rPr>
            </w:pPr>
          </w:p>
          <w:p w14:paraId="33D6D8CF" w14:textId="77777777" w:rsidR="00DA0559" w:rsidRDefault="00DA0559">
            <w:pPr>
              <w:jc w:val="center"/>
              <w:rPr>
                <w:rFonts w:ascii="宋体" w:hAnsi="宋体" w:cs="宋体"/>
                <w:sz w:val="24"/>
              </w:rPr>
            </w:pPr>
          </w:p>
          <w:p w14:paraId="54484B47" w14:textId="77777777" w:rsidR="00DA0559" w:rsidRDefault="00DA0559">
            <w:pPr>
              <w:jc w:val="center"/>
              <w:rPr>
                <w:rFonts w:ascii="宋体" w:hAnsi="宋体" w:cs="宋体"/>
                <w:sz w:val="24"/>
              </w:rPr>
            </w:pPr>
          </w:p>
          <w:p w14:paraId="747CB79C" w14:textId="77777777" w:rsidR="00DA0559" w:rsidRDefault="00DA0559">
            <w:pPr>
              <w:jc w:val="center"/>
              <w:rPr>
                <w:rFonts w:ascii="宋体" w:hAnsi="宋体" w:cs="宋体"/>
                <w:sz w:val="24"/>
              </w:rPr>
            </w:pPr>
          </w:p>
          <w:p w14:paraId="6F9CCD30" w14:textId="77777777" w:rsidR="00DA0559" w:rsidRDefault="00DA0559">
            <w:pPr>
              <w:jc w:val="center"/>
              <w:rPr>
                <w:rFonts w:ascii="宋体" w:hAnsi="宋体" w:cs="宋体"/>
                <w:sz w:val="24"/>
              </w:rPr>
            </w:pPr>
          </w:p>
          <w:p w14:paraId="6D788B78" w14:textId="77777777" w:rsidR="00DA0559" w:rsidRDefault="00DA0559">
            <w:pPr>
              <w:jc w:val="center"/>
              <w:rPr>
                <w:rFonts w:ascii="宋体" w:hAnsi="宋体" w:cs="宋体"/>
                <w:sz w:val="24"/>
              </w:rPr>
            </w:pPr>
          </w:p>
          <w:p w14:paraId="448B5D20" w14:textId="77777777" w:rsidR="00DA0559" w:rsidRDefault="00DA0559">
            <w:pPr>
              <w:jc w:val="center"/>
              <w:rPr>
                <w:rFonts w:ascii="宋体" w:hAnsi="宋体" w:cs="宋体"/>
                <w:sz w:val="24"/>
              </w:rPr>
            </w:pPr>
          </w:p>
          <w:p w14:paraId="31806912" w14:textId="77777777" w:rsidR="00DA0559" w:rsidRDefault="00DA0559">
            <w:pPr>
              <w:jc w:val="center"/>
              <w:rPr>
                <w:rFonts w:ascii="宋体" w:hAnsi="宋体" w:cs="宋体"/>
                <w:sz w:val="24"/>
              </w:rPr>
            </w:pPr>
          </w:p>
          <w:p w14:paraId="264BA637" w14:textId="77777777" w:rsidR="00DA0559" w:rsidRDefault="00DA0559">
            <w:pPr>
              <w:jc w:val="center"/>
              <w:rPr>
                <w:rFonts w:ascii="宋体" w:hAnsi="宋体" w:cs="宋体"/>
                <w:sz w:val="24"/>
              </w:rPr>
            </w:pPr>
          </w:p>
          <w:p w14:paraId="3F345B2E" w14:textId="77777777" w:rsidR="00DA0559" w:rsidRDefault="00DA0559">
            <w:pPr>
              <w:jc w:val="center"/>
              <w:rPr>
                <w:rFonts w:ascii="宋体" w:hAnsi="宋体" w:cs="宋体"/>
                <w:sz w:val="24"/>
              </w:rPr>
            </w:pPr>
          </w:p>
          <w:p w14:paraId="569ACD53" w14:textId="77777777" w:rsidR="00DA0559" w:rsidRDefault="00DA0559">
            <w:pPr>
              <w:jc w:val="center"/>
              <w:rPr>
                <w:rFonts w:ascii="宋体" w:hAnsi="宋体" w:cs="宋体"/>
                <w:sz w:val="24"/>
              </w:rPr>
            </w:pPr>
          </w:p>
          <w:p w14:paraId="0BC3CC49" w14:textId="77777777" w:rsidR="00DA0559" w:rsidRDefault="00DA0559">
            <w:pPr>
              <w:jc w:val="center"/>
              <w:rPr>
                <w:rFonts w:ascii="宋体" w:hAnsi="宋体" w:cs="宋体"/>
                <w:sz w:val="24"/>
              </w:rPr>
            </w:pPr>
          </w:p>
          <w:p w14:paraId="7180CBE8" w14:textId="77777777" w:rsidR="00DA0559" w:rsidRDefault="00DA0559">
            <w:pPr>
              <w:jc w:val="center"/>
              <w:rPr>
                <w:rFonts w:ascii="宋体" w:hAnsi="宋体" w:cs="宋体"/>
                <w:sz w:val="24"/>
              </w:rPr>
            </w:pPr>
          </w:p>
          <w:p w14:paraId="751B76BE" w14:textId="77777777" w:rsidR="00DA0559" w:rsidRDefault="00DA0559">
            <w:pPr>
              <w:jc w:val="center"/>
              <w:rPr>
                <w:rFonts w:ascii="宋体" w:hAnsi="宋体" w:cs="宋体"/>
                <w:sz w:val="24"/>
              </w:rPr>
            </w:pPr>
          </w:p>
          <w:p w14:paraId="39A753C8" w14:textId="77777777" w:rsidR="00DA0559" w:rsidRDefault="00DA0559">
            <w:pPr>
              <w:jc w:val="center"/>
              <w:rPr>
                <w:rFonts w:ascii="宋体" w:hAnsi="宋体" w:cs="宋体"/>
                <w:sz w:val="24"/>
              </w:rPr>
            </w:pPr>
          </w:p>
          <w:p w14:paraId="6345E3C4" w14:textId="77777777" w:rsidR="00DA0559" w:rsidRDefault="00DA0559">
            <w:pPr>
              <w:jc w:val="center"/>
              <w:rPr>
                <w:rFonts w:ascii="宋体" w:hAnsi="宋体" w:cs="宋体"/>
                <w:sz w:val="24"/>
              </w:rPr>
            </w:pPr>
          </w:p>
          <w:p w14:paraId="0B3FB451" w14:textId="77777777" w:rsidR="00DA0559" w:rsidRDefault="00DA0559">
            <w:pPr>
              <w:jc w:val="center"/>
              <w:rPr>
                <w:rFonts w:ascii="宋体" w:hAnsi="宋体" w:cs="宋体"/>
                <w:sz w:val="24"/>
              </w:rPr>
            </w:pPr>
          </w:p>
          <w:p w14:paraId="25F5404C" w14:textId="77777777" w:rsidR="00DA0559" w:rsidRDefault="00DA0559">
            <w:pPr>
              <w:jc w:val="center"/>
              <w:rPr>
                <w:rFonts w:ascii="宋体" w:hAnsi="宋体" w:cs="宋体"/>
                <w:sz w:val="24"/>
              </w:rPr>
            </w:pPr>
          </w:p>
          <w:p w14:paraId="4CB07847" w14:textId="77777777" w:rsidR="00DA0559" w:rsidRDefault="00DA0559">
            <w:pPr>
              <w:jc w:val="center"/>
              <w:rPr>
                <w:rFonts w:ascii="宋体" w:hAnsi="宋体" w:cs="宋体"/>
                <w:sz w:val="24"/>
              </w:rPr>
            </w:pPr>
          </w:p>
          <w:p w14:paraId="29031F60" w14:textId="77777777" w:rsidR="00DA0559" w:rsidRDefault="00DA0559">
            <w:pPr>
              <w:jc w:val="center"/>
              <w:rPr>
                <w:rFonts w:ascii="宋体" w:hAnsi="宋体" w:cs="宋体"/>
                <w:sz w:val="24"/>
              </w:rPr>
            </w:pPr>
          </w:p>
          <w:p w14:paraId="77D768B5" w14:textId="77777777" w:rsidR="00DA0559" w:rsidRDefault="00DA0559">
            <w:pPr>
              <w:jc w:val="center"/>
              <w:rPr>
                <w:rFonts w:ascii="宋体" w:hAnsi="宋体" w:cs="宋体"/>
                <w:sz w:val="24"/>
              </w:rPr>
            </w:pPr>
          </w:p>
          <w:p w14:paraId="1DD8E8DC" w14:textId="77777777" w:rsidR="00DA0559" w:rsidRDefault="00DA0559">
            <w:pPr>
              <w:jc w:val="center"/>
              <w:rPr>
                <w:rFonts w:ascii="宋体" w:hAnsi="宋体" w:cs="宋体"/>
                <w:sz w:val="24"/>
              </w:rPr>
            </w:pPr>
          </w:p>
          <w:p w14:paraId="2569F233" w14:textId="77777777" w:rsidR="00DA0559" w:rsidRDefault="00DA0559">
            <w:pPr>
              <w:jc w:val="center"/>
              <w:rPr>
                <w:rFonts w:ascii="宋体" w:hAnsi="宋体" w:cs="宋体"/>
                <w:sz w:val="24"/>
              </w:rPr>
            </w:pPr>
          </w:p>
          <w:p w14:paraId="6C7D63CB" w14:textId="77777777" w:rsidR="00DA0559" w:rsidRDefault="00DA0559">
            <w:pPr>
              <w:jc w:val="center"/>
              <w:rPr>
                <w:rFonts w:ascii="宋体" w:hAnsi="宋体" w:cs="宋体"/>
                <w:sz w:val="24"/>
              </w:rPr>
            </w:pPr>
          </w:p>
          <w:p w14:paraId="216A57B6" w14:textId="77777777" w:rsidR="00DA0559" w:rsidRDefault="00DA0559">
            <w:pPr>
              <w:jc w:val="center"/>
              <w:rPr>
                <w:rFonts w:ascii="宋体" w:hAnsi="宋体" w:cs="宋体"/>
                <w:sz w:val="24"/>
              </w:rPr>
            </w:pPr>
          </w:p>
          <w:p w14:paraId="07B3A96D" w14:textId="77777777" w:rsidR="00DA0559" w:rsidRDefault="00DA0559">
            <w:pPr>
              <w:jc w:val="center"/>
              <w:rPr>
                <w:rFonts w:ascii="宋体" w:hAnsi="宋体" w:cs="宋体"/>
                <w:sz w:val="24"/>
              </w:rPr>
            </w:pPr>
          </w:p>
          <w:p w14:paraId="127778F1" w14:textId="77777777" w:rsidR="00DA0559" w:rsidRDefault="00DA0559">
            <w:pPr>
              <w:jc w:val="center"/>
              <w:rPr>
                <w:rFonts w:ascii="宋体" w:hAnsi="宋体" w:cs="宋体"/>
                <w:sz w:val="24"/>
              </w:rPr>
            </w:pPr>
          </w:p>
          <w:p w14:paraId="0C676DD3" w14:textId="77777777" w:rsidR="00DA0559" w:rsidRDefault="00DA0559">
            <w:pPr>
              <w:jc w:val="center"/>
              <w:rPr>
                <w:rFonts w:ascii="宋体" w:hAnsi="宋体" w:cs="宋体"/>
                <w:sz w:val="24"/>
              </w:rPr>
            </w:pPr>
          </w:p>
          <w:p w14:paraId="76ECFAEF" w14:textId="77777777" w:rsidR="00DA0559" w:rsidRDefault="00DA0559">
            <w:pPr>
              <w:jc w:val="center"/>
              <w:rPr>
                <w:rFonts w:ascii="宋体" w:hAnsi="宋体" w:cs="宋体"/>
                <w:sz w:val="24"/>
              </w:rPr>
            </w:pPr>
          </w:p>
          <w:p w14:paraId="7C63A75E" w14:textId="77777777" w:rsidR="00DA0559" w:rsidRDefault="00000000">
            <w:pPr>
              <w:jc w:val="center"/>
              <w:rPr>
                <w:rFonts w:ascii="宋体" w:hAnsi="宋体" w:cs="宋体"/>
                <w:sz w:val="24"/>
              </w:rPr>
            </w:pPr>
            <w:r>
              <w:rPr>
                <w:rFonts w:ascii="宋体" w:hAnsi="宋体" w:cs="宋体" w:hint="eastAsia"/>
                <w:sz w:val="24"/>
              </w:rPr>
              <w:t>教</w:t>
            </w:r>
          </w:p>
          <w:p w14:paraId="1618CDCB" w14:textId="77777777" w:rsidR="00DA0559" w:rsidRDefault="00DA0559">
            <w:pPr>
              <w:jc w:val="center"/>
              <w:rPr>
                <w:rFonts w:ascii="宋体" w:hAnsi="宋体" w:cs="宋体"/>
                <w:sz w:val="24"/>
              </w:rPr>
            </w:pPr>
          </w:p>
          <w:p w14:paraId="509B95F9" w14:textId="77777777" w:rsidR="00DA0559" w:rsidRDefault="00000000">
            <w:pPr>
              <w:jc w:val="center"/>
              <w:rPr>
                <w:rFonts w:ascii="宋体" w:hAnsi="宋体" w:cs="宋体"/>
                <w:sz w:val="24"/>
              </w:rPr>
            </w:pPr>
            <w:r>
              <w:rPr>
                <w:rFonts w:ascii="宋体" w:hAnsi="宋体" w:cs="宋体" w:hint="eastAsia"/>
                <w:sz w:val="24"/>
              </w:rPr>
              <w:t>学</w:t>
            </w:r>
          </w:p>
          <w:p w14:paraId="7BD55841" w14:textId="77777777" w:rsidR="00DA0559" w:rsidRDefault="00DA0559">
            <w:pPr>
              <w:jc w:val="center"/>
              <w:rPr>
                <w:rFonts w:ascii="宋体" w:hAnsi="宋体" w:cs="宋体"/>
                <w:sz w:val="24"/>
              </w:rPr>
            </w:pPr>
          </w:p>
          <w:p w14:paraId="42A7BDE8" w14:textId="77777777" w:rsidR="00DA0559" w:rsidRDefault="00000000">
            <w:pPr>
              <w:jc w:val="center"/>
              <w:rPr>
                <w:rFonts w:ascii="宋体" w:hAnsi="宋体" w:cs="宋体"/>
                <w:sz w:val="24"/>
              </w:rPr>
            </w:pPr>
            <w:r>
              <w:rPr>
                <w:rFonts w:ascii="宋体" w:hAnsi="宋体" w:cs="宋体" w:hint="eastAsia"/>
                <w:sz w:val="24"/>
              </w:rPr>
              <w:t>流</w:t>
            </w:r>
          </w:p>
          <w:p w14:paraId="382D56B5" w14:textId="77777777" w:rsidR="00DA0559" w:rsidRDefault="00DA0559">
            <w:pPr>
              <w:jc w:val="center"/>
              <w:rPr>
                <w:rFonts w:ascii="宋体" w:hAnsi="宋体" w:cs="宋体"/>
                <w:sz w:val="24"/>
              </w:rPr>
            </w:pPr>
          </w:p>
          <w:p w14:paraId="3E642709" w14:textId="77777777" w:rsidR="00DA0559" w:rsidRDefault="00000000">
            <w:pPr>
              <w:jc w:val="center"/>
              <w:rPr>
                <w:rFonts w:ascii="宋体" w:hAnsi="宋体" w:cs="宋体"/>
                <w:sz w:val="24"/>
              </w:rPr>
            </w:pPr>
            <w:r>
              <w:rPr>
                <w:rFonts w:ascii="宋体" w:hAnsi="宋体" w:cs="宋体" w:hint="eastAsia"/>
                <w:sz w:val="24"/>
              </w:rPr>
              <w:t>程</w:t>
            </w:r>
          </w:p>
        </w:tc>
        <w:tc>
          <w:tcPr>
            <w:tcW w:w="6458" w:type="dxa"/>
            <w:gridSpan w:val="3"/>
          </w:tcPr>
          <w:p w14:paraId="233A5079" w14:textId="77777777" w:rsidR="00DA0559" w:rsidRDefault="00000000">
            <w:pPr>
              <w:ind w:firstLineChars="300" w:firstLine="720"/>
              <w:jc w:val="left"/>
              <w:rPr>
                <w:rFonts w:ascii="宋体" w:hAnsi="宋体" w:cs="宋体"/>
                <w:sz w:val="24"/>
              </w:rPr>
            </w:pPr>
            <w:r>
              <w:rPr>
                <w:rFonts w:ascii="宋体" w:hAnsi="宋体" w:cs="宋体" w:hint="eastAsia"/>
                <w:sz w:val="24"/>
              </w:rPr>
              <w:lastRenderedPageBreak/>
              <w:t>一、精彩导入 激活思维</w:t>
            </w:r>
          </w:p>
          <w:p w14:paraId="0F2E0162" w14:textId="77777777" w:rsidR="00DA0559" w:rsidRDefault="00DA0559">
            <w:pPr>
              <w:ind w:firstLineChars="200" w:firstLine="480"/>
              <w:jc w:val="left"/>
              <w:rPr>
                <w:rFonts w:ascii="宋体" w:hAnsi="宋体" w:cs="宋体"/>
                <w:sz w:val="24"/>
              </w:rPr>
            </w:pPr>
          </w:p>
          <w:p w14:paraId="72F7D4C1" w14:textId="77777777" w:rsidR="00DA0559" w:rsidRDefault="00DA0559">
            <w:pPr>
              <w:ind w:leftChars="200" w:left="420" w:rightChars="200" w:right="420" w:firstLineChars="200" w:firstLine="480"/>
              <w:jc w:val="left"/>
              <w:rPr>
                <w:rFonts w:ascii="宋体" w:hAnsi="宋体" w:cs="宋体"/>
                <w:sz w:val="24"/>
              </w:rPr>
            </w:pPr>
          </w:p>
          <w:p w14:paraId="28A9ED3F" w14:textId="77777777" w:rsidR="00DA0559" w:rsidRDefault="00DA0559">
            <w:pPr>
              <w:ind w:leftChars="200" w:left="420" w:rightChars="200" w:right="420" w:firstLineChars="200" w:firstLine="480"/>
              <w:jc w:val="left"/>
              <w:rPr>
                <w:rFonts w:ascii="宋体" w:hAnsi="宋体" w:cs="宋体"/>
                <w:sz w:val="24"/>
              </w:rPr>
            </w:pPr>
          </w:p>
          <w:p w14:paraId="19FF4A8D" w14:textId="77777777" w:rsidR="00DA0559" w:rsidRDefault="00DA0559">
            <w:pPr>
              <w:ind w:leftChars="200" w:left="420" w:rightChars="200" w:right="420" w:firstLineChars="200" w:firstLine="480"/>
              <w:jc w:val="left"/>
              <w:rPr>
                <w:rFonts w:ascii="宋体" w:hAnsi="宋体" w:cs="宋体"/>
                <w:sz w:val="24"/>
              </w:rPr>
            </w:pPr>
          </w:p>
          <w:p w14:paraId="71DBD3B1" w14:textId="77777777" w:rsidR="00DA0559" w:rsidRDefault="00DA0559">
            <w:pPr>
              <w:ind w:leftChars="200" w:left="420" w:rightChars="200" w:right="420" w:firstLineChars="200" w:firstLine="480"/>
              <w:jc w:val="left"/>
              <w:rPr>
                <w:rFonts w:ascii="宋体" w:hAnsi="宋体" w:cs="宋体"/>
                <w:sz w:val="24"/>
              </w:rPr>
            </w:pPr>
          </w:p>
          <w:p w14:paraId="195530A7"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二、自主学习  发现疑难</w:t>
            </w:r>
          </w:p>
          <w:p w14:paraId="74383A2D"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快速阅读教材P78-82，完成下面问题</w:t>
            </w:r>
          </w:p>
          <w:p w14:paraId="2C1CC370" w14:textId="77777777" w:rsidR="00DA0559" w:rsidRDefault="00000000">
            <w:pPr>
              <w:spacing w:line="400" w:lineRule="exact"/>
              <w:ind w:leftChars="200" w:left="420" w:rightChars="200" w:right="420" w:firstLineChars="200" w:firstLine="480"/>
              <w:rPr>
                <w:rFonts w:ascii="宋体" w:hAnsi="宋体" w:cs="宋体"/>
                <w:sz w:val="24"/>
              </w:rPr>
            </w:pPr>
            <w:r>
              <w:rPr>
                <w:rFonts w:ascii="宋体" w:hAnsi="宋体" w:cs="宋体" w:hint="eastAsia"/>
                <w:sz w:val="24"/>
              </w:rPr>
              <w:t>1.人民行使国家权力的机关是什么？</w:t>
            </w:r>
          </w:p>
          <w:p w14:paraId="66827986"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2.全国人民代表大会的性质、地位？</w:t>
            </w:r>
          </w:p>
          <w:p w14:paraId="367D01B7" w14:textId="77777777" w:rsidR="00DA0559" w:rsidRDefault="00000000">
            <w:pPr>
              <w:spacing w:line="400" w:lineRule="exact"/>
              <w:ind w:leftChars="200" w:left="420" w:rightChars="200" w:right="420" w:firstLineChars="200" w:firstLine="480"/>
              <w:rPr>
                <w:rFonts w:ascii="宋体" w:hAnsi="宋体" w:cs="宋体"/>
                <w:sz w:val="24"/>
              </w:rPr>
            </w:pPr>
            <w:r>
              <w:rPr>
                <w:rFonts w:ascii="宋体" w:hAnsi="宋体" w:cs="宋体" w:hint="eastAsia"/>
                <w:sz w:val="24"/>
              </w:rPr>
              <w:t>3.人民代表大会的职权？</w:t>
            </w:r>
          </w:p>
          <w:p w14:paraId="74B7A2DE"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三、合作探究 魅力精讲</w:t>
            </w:r>
          </w:p>
          <w:p w14:paraId="43F0133D"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探究主题一：人民行使国家权力的机关</w:t>
            </w:r>
          </w:p>
          <w:p w14:paraId="6C1ED6E9" w14:textId="77777777" w:rsidR="00DA0559" w:rsidRDefault="00000000">
            <w:pPr>
              <w:pStyle w:val="a4"/>
              <w:spacing w:line="400" w:lineRule="exact"/>
              <w:ind w:leftChars="200" w:left="420" w:rightChars="200" w:right="420" w:firstLineChars="200" w:firstLine="480"/>
              <w:rPr>
                <w:rFonts w:hAnsi="宋体" w:cs="宋体"/>
                <w:kern w:val="0"/>
                <w:sz w:val="24"/>
                <w:szCs w:val="24"/>
                <w:lang w:bidi="ar"/>
              </w:rPr>
            </w:pPr>
            <w:r>
              <w:rPr>
                <w:rFonts w:hAnsi="宋体" w:cs="宋体" w:hint="eastAsia"/>
                <w:sz w:val="24"/>
                <w:szCs w:val="24"/>
              </w:rPr>
              <w:t>活动一、</w:t>
            </w:r>
            <w:r>
              <w:rPr>
                <w:rFonts w:hAnsi="宋体" w:cs="宋体" w:hint="eastAsia"/>
                <w:kern w:val="0"/>
                <w:sz w:val="24"/>
                <w:szCs w:val="24"/>
                <w:lang w:bidi="ar"/>
              </w:rPr>
              <w:t>阅读P79探究与分享，</w:t>
            </w:r>
            <w:r>
              <w:rPr>
                <w:rFonts w:hAnsi="宋体" w:cs="宋体" w:hint="eastAsia"/>
                <w:sz w:val="24"/>
                <w:szCs w:val="24"/>
              </w:rPr>
              <w:t>以上同学的说法正确吗？</w:t>
            </w:r>
            <w:r>
              <w:rPr>
                <w:rFonts w:hAnsi="宋体" w:cs="宋体" w:hint="eastAsia"/>
                <w:kern w:val="0"/>
                <w:sz w:val="24"/>
                <w:szCs w:val="24"/>
                <w:lang w:bidi="ar"/>
              </w:rPr>
              <w:t>谈谈自己的看法。</w:t>
            </w:r>
          </w:p>
          <w:p w14:paraId="76279AFB"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1.人民代表大会是怎样产生的？</w:t>
            </w:r>
          </w:p>
          <w:p w14:paraId="68719694"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2.人民代表大会是什么性质的国家机关</w:t>
            </w:r>
          </w:p>
          <w:p w14:paraId="68AA8E4B"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教师强调：我国宪法规定，人民行使国家权力的机关是全国人民代表大会和地方各级人民代表大会。</w:t>
            </w:r>
          </w:p>
          <w:p w14:paraId="7221CDFA"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活动二、讨论——我国国家机构的组成</w:t>
            </w:r>
          </w:p>
          <w:p w14:paraId="15E7DDE5"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1．阅读教材“探究与分享”栏目。</w:t>
            </w:r>
          </w:p>
          <w:p w14:paraId="7B384738"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2．通过学生提前预习，指导学生了解宪法中有关国家机构的规定，明确国家机关体系。</w:t>
            </w:r>
          </w:p>
          <w:p w14:paraId="391135EA" w14:textId="77777777" w:rsidR="00DA0559" w:rsidRDefault="00000000">
            <w:pPr>
              <w:ind w:leftChars="200" w:left="420" w:rightChars="200" w:right="420" w:firstLineChars="200" w:firstLine="480"/>
              <w:rPr>
                <w:rFonts w:ascii="宋体" w:hAnsi="宋体" w:cs="宋体"/>
                <w:sz w:val="24"/>
              </w:rPr>
            </w:pPr>
            <w:r>
              <w:rPr>
                <w:rFonts w:ascii="宋体" w:hAnsi="宋体" w:cs="宋体" w:hint="eastAsia"/>
                <w:sz w:val="24"/>
              </w:rPr>
              <w:t>3.</w:t>
            </w:r>
            <w:r>
              <w:rPr>
                <w:rFonts w:ascii="宋体" w:hAnsi="宋体" w:cs="宋体" w:hint="eastAsia"/>
                <w:kern w:val="0"/>
                <w:sz w:val="24"/>
                <w:lang w:bidi="ar"/>
              </w:rPr>
              <w:t>展示中央国家机构组织系统简表 思考从图中</w:t>
            </w:r>
            <w:r>
              <w:rPr>
                <w:rFonts w:ascii="宋体" w:hAnsi="宋体" w:cs="宋体" w:hint="eastAsia"/>
                <w:kern w:val="0"/>
                <w:sz w:val="24"/>
                <w:lang w:bidi="ar"/>
              </w:rPr>
              <w:lastRenderedPageBreak/>
              <w:t>可以看出全国人民代表大会的地位是什么？</w:t>
            </w:r>
          </w:p>
          <w:p w14:paraId="644E3489"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探究主题二： 人民代表大会的职权</w:t>
            </w:r>
          </w:p>
          <w:p w14:paraId="27426681" w14:textId="77777777" w:rsidR="00DA0559" w:rsidRDefault="00000000">
            <w:pPr>
              <w:pStyle w:val="a4"/>
              <w:ind w:leftChars="200" w:left="420" w:rightChars="200" w:right="420" w:firstLineChars="200" w:firstLine="480"/>
              <w:rPr>
                <w:rFonts w:hAnsi="宋体" w:cs="宋体"/>
                <w:sz w:val="24"/>
                <w:szCs w:val="24"/>
              </w:rPr>
            </w:pPr>
            <w:r>
              <w:rPr>
                <w:rFonts w:hAnsi="宋体" w:cs="宋体" w:hint="eastAsia"/>
                <w:sz w:val="24"/>
                <w:szCs w:val="24"/>
              </w:rPr>
              <w:t>活动三、时政材料展示</w:t>
            </w:r>
          </w:p>
          <w:p w14:paraId="39632A92"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展示材料（一） 十三届全国人大四次会议表决通过了《中华人民共和国全国人民代表大会组织法》</w:t>
            </w:r>
          </w:p>
          <w:p w14:paraId="2C64F65C"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思考：这反映了全国人大具有什么职权？</w:t>
            </w:r>
          </w:p>
          <w:p w14:paraId="384C00AA"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小结：立法权。立法权就是制定、修改、废止法律的权力。</w:t>
            </w:r>
          </w:p>
          <w:p w14:paraId="56C23A0C"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展示材料（二） 十三届全国人大四次会议表决通过了关于完善香港特别行政区选举制度的决定。</w:t>
            </w:r>
          </w:p>
          <w:p w14:paraId="7439B25A"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思考：这一事例充分说明了全国人大依法行使了什么职权？</w:t>
            </w:r>
          </w:p>
          <w:p w14:paraId="647C1849"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小结：决定权。简而言之就是国家大政方针、重大事项、规划的通过。</w:t>
            </w:r>
          </w:p>
          <w:p w14:paraId="07BC9073"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展示材料（三） 2018年3月17日，十三届全国人民代表大会第一次会议选举习近平为中华人民共和国主席、中央军事委员会主席</w:t>
            </w:r>
          </w:p>
          <w:p w14:paraId="67FE3CC7"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1、思考：这反映了人大在行使什么职权？</w:t>
            </w:r>
          </w:p>
          <w:p w14:paraId="1F6E968E"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小结：任免权。任免权是指各级人民代表大会及其常务委员会依照宪法和法律对相关国家机关领导人员及其组成人员进行选举、决定、罢免的权力。</w:t>
            </w:r>
          </w:p>
          <w:p w14:paraId="70928D84" w14:textId="77777777" w:rsidR="00DA0559" w:rsidRDefault="00000000">
            <w:pPr>
              <w:pStyle w:val="a4"/>
              <w:spacing w:line="400" w:lineRule="exact"/>
              <w:ind w:leftChars="200" w:left="420" w:rightChars="200" w:right="420" w:firstLineChars="200" w:firstLine="480"/>
              <w:rPr>
                <w:rFonts w:hAnsi="宋体" w:cs="宋体"/>
                <w:kern w:val="0"/>
                <w:sz w:val="24"/>
                <w:szCs w:val="24"/>
                <w:lang w:bidi="ar"/>
              </w:rPr>
            </w:pPr>
            <w:r>
              <w:rPr>
                <w:rFonts w:hAnsi="宋体" w:cs="宋体" w:hint="eastAsia"/>
                <w:kern w:val="0"/>
                <w:sz w:val="24"/>
                <w:szCs w:val="24"/>
                <w:lang w:bidi="ar"/>
              </w:rPr>
              <w:t>2、</w:t>
            </w:r>
            <w:r>
              <w:rPr>
                <w:rFonts w:hAnsi="宋体" w:cs="宋体" w:hint="eastAsia"/>
                <w:sz w:val="24"/>
                <w:szCs w:val="24"/>
              </w:rPr>
              <w:t>指导学生阅读教材“探究与分享”栏目。宪法相关条文，了解全国人民代表大会的任免权。</w:t>
            </w:r>
          </w:p>
          <w:p w14:paraId="414BE92E"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展示材料（四） 在第十三届全国人民代表大会第四次会议上，国务院总理李克强作《政府工作报告》</w:t>
            </w:r>
          </w:p>
          <w:p w14:paraId="183D56AA"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思考：以上内容反映出全国人民代表大会和地方人民代表大会行使着什么职权？</w:t>
            </w:r>
          </w:p>
          <w:p w14:paraId="04328024" w14:textId="77777777" w:rsidR="00DA0559" w:rsidRDefault="00000000">
            <w:pPr>
              <w:ind w:leftChars="200" w:left="420" w:rightChars="200" w:right="420" w:firstLineChars="200" w:firstLine="480"/>
              <w:rPr>
                <w:rFonts w:ascii="宋体" w:hAnsi="宋体" w:cs="宋体"/>
                <w:kern w:val="0"/>
                <w:sz w:val="24"/>
                <w:lang w:bidi="ar"/>
              </w:rPr>
            </w:pPr>
            <w:r>
              <w:rPr>
                <w:rFonts w:ascii="宋体" w:hAnsi="宋体" w:cs="宋体" w:hint="eastAsia"/>
                <w:kern w:val="0"/>
                <w:sz w:val="24"/>
                <w:lang w:bidi="ar"/>
              </w:rPr>
              <w:t>小结：监督权。比如听取、审议“一府一委两院”工作报告。监督宪法和法律的实施。</w:t>
            </w:r>
          </w:p>
          <w:p w14:paraId="206AAA64"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教师归纳：人民代表大会的职权包括：立法权、决定权、任免权和监督权</w:t>
            </w:r>
          </w:p>
          <w:p w14:paraId="3717727B"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四、课堂总结 体会收获</w:t>
            </w:r>
          </w:p>
          <w:p w14:paraId="198F9C59" w14:textId="77777777" w:rsidR="00DA0559" w:rsidRDefault="00000000">
            <w:pPr>
              <w:pStyle w:val="a4"/>
              <w:spacing w:line="400" w:lineRule="exact"/>
              <w:ind w:leftChars="200" w:left="420" w:rightChars="200" w:right="420" w:firstLineChars="200" w:firstLine="480"/>
              <w:rPr>
                <w:rFonts w:hAnsi="宋体" w:cs="宋体"/>
                <w:sz w:val="24"/>
                <w:szCs w:val="24"/>
              </w:rPr>
            </w:pPr>
            <w:r>
              <w:rPr>
                <w:rFonts w:hAnsi="宋体" w:cs="宋体" w:hint="eastAsia"/>
                <w:sz w:val="24"/>
                <w:szCs w:val="24"/>
              </w:rPr>
              <w:t>本节课学习了国家权力机关。一方面先了解了人民代表大会的由来和性质，知道了人民代表大会和其他国家机关的关系；另一方面学习了人民代表大会的四个职权：立法权、决定权、任免权和监督权。</w:t>
            </w:r>
          </w:p>
          <w:p w14:paraId="356DB6A2"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五、当堂达标  反馈补救</w:t>
            </w:r>
          </w:p>
          <w:p w14:paraId="4D043673"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1.  我国代表人民行使国家权力，决定全国和各级地方的一切重大事务的国家机关是（　 ）</w:t>
            </w:r>
          </w:p>
          <w:p w14:paraId="35A9AC33"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A.全国人民代表大会和地方各级人民代表大会</w:t>
            </w:r>
          </w:p>
          <w:p w14:paraId="493FF2E0"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B.全国人大代表和地方人大代表</w:t>
            </w:r>
          </w:p>
          <w:p w14:paraId="355546C1"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lastRenderedPageBreak/>
              <w:t>C.最高检察院和地方各级检察院</w:t>
            </w:r>
          </w:p>
          <w:p w14:paraId="2388299D"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D.中央政府及地方各级政府</w:t>
            </w:r>
          </w:p>
          <w:p w14:paraId="39B13B29"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2.2018年3月29日，某市某会议决定任命某同志为该市人民政府副市长，代理市长。根据所学的知识，你认为这次会议的主体最有可能是该市的（   ）</w:t>
            </w:r>
          </w:p>
          <w:p w14:paraId="5F37668A"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 xml:space="preserve">A.政府     </w:t>
            </w:r>
          </w:p>
          <w:p w14:paraId="6B65A362"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 xml:space="preserve">B.人民代表大会     </w:t>
            </w:r>
          </w:p>
          <w:p w14:paraId="3539CBFB"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 xml:space="preserve">C.人民政协   </w:t>
            </w:r>
          </w:p>
          <w:p w14:paraId="05532CE3" w14:textId="77777777" w:rsidR="00DA0559" w:rsidRDefault="00000000">
            <w:pPr>
              <w:spacing w:line="400" w:lineRule="exact"/>
              <w:ind w:leftChars="200" w:left="420" w:rightChars="200" w:right="420" w:firstLineChars="200" w:firstLine="480"/>
              <w:jc w:val="left"/>
              <w:rPr>
                <w:rFonts w:ascii="宋体" w:hAnsi="宋体" w:cs="宋体"/>
                <w:sz w:val="24"/>
              </w:rPr>
            </w:pPr>
            <w:r>
              <w:rPr>
                <w:rFonts w:ascii="宋体" w:hAnsi="宋体" w:cs="宋体" w:hint="eastAsia"/>
                <w:sz w:val="24"/>
              </w:rPr>
              <w:t>D.人民检察院</w:t>
            </w:r>
          </w:p>
          <w:p w14:paraId="62EDA5A1" w14:textId="77777777" w:rsidR="00DA0559" w:rsidRDefault="00DA0559">
            <w:pPr>
              <w:ind w:leftChars="200" w:left="420" w:rightChars="200" w:right="420" w:firstLineChars="200" w:firstLine="480"/>
              <w:jc w:val="left"/>
              <w:rPr>
                <w:rFonts w:ascii="宋体" w:hAnsi="宋体" w:cs="宋体"/>
                <w:sz w:val="24"/>
              </w:rPr>
            </w:pPr>
          </w:p>
          <w:p w14:paraId="51F7EEEC" w14:textId="77777777" w:rsidR="00DA0559" w:rsidRDefault="00DA0559">
            <w:pPr>
              <w:ind w:leftChars="200" w:left="420" w:rightChars="200" w:right="420" w:firstLineChars="200" w:firstLine="480"/>
              <w:jc w:val="left"/>
              <w:rPr>
                <w:rFonts w:ascii="宋体" w:hAnsi="宋体" w:cs="宋体"/>
                <w:sz w:val="24"/>
              </w:rPr>
            </w:pPr>
          </w:p>
          <w:p w14:paraId="2F95C0FB" w14:textId="77777777" w:rsidR="00DA0559" w:rsidRDefault="00DA0559">
            <w:pPr>
              <w:ind w:leftChars="200" w:left="420" w:rightChars="200" w:right="420" w:firstLineChars="200" w:firstLine="480"/>
              <w:jc w:val="left"/>
              <w:rPr>
                <w:rFonts w:ascii="宋体" w:hAnsi="宋体" w:cs="宋体"/>
                <w:sz w:val="24"/>
              </w:rPr>
            </w:pPr>
          </w:p>
          <w:p w14:paraId="1F193095" w14:textId="77777777" w:rsidR="00DA0559" w:rsidRDefault="00DA0559">
            <w:pPr>
              <w:ind w:firstLineChars="200" w:firstLine="480"/>
              <w:jc w:val="left"/>
              <w:rPr>
                <w:rFonts w:ascii="宋体" w:hAnsi="宋体" w:cs="宋体"/>
                <w:sz w:val="24"/>
              </w:rPr>
            </w:pPr>
          </w:p>
          <w:p w14:paraId="24697DFA" w14:textId="77777777" w:rsidR="00DA0559" w:rsidRDefault="00DA0559">
            <w:pPr>
              <w:ind w:firstLineChars="200" w:firstLine="480"/>
              <w:jc w:val="left"/>
              <w:rPr>
                <w:rFonts w:ascii="宋体" w:hAnsi="宋体" w:cs="宋体"/>
                <w:sz w:val="24"/>
              </w:rPr>
            </w:pPr>
          </w:p>
          <w:p w14:paraId="7E129BFC" w14:textId="77777777" w:rsidR="00DA0559" w:rsidRDefault="00DA0559">
            <w:pPr>
              <w:jc w:val="left"/>
              <w:rPr>
                <w:rFonts w:ascii="宋体" w:hAnsi="宋体" w:cs="宋体"/>
                <w:sz w:val="24"/>
              </w:rPr>
            </w:pPr>
          </w:p>
          <w:p w14:paraId="2AF70D48" w14:textId="77777777" w:rsidR="00DA0559" w:rsidRDefault="00DA0559">
            <w:pPr>
              <w:jc w:val="left"/>
              <w:rPr>
                <w:rFonts w:ascii="宋体" w:hAnsi="宋体" w:cs="宋体"/>
                <w:sz w:val="24"/>
              </w:rPr>
            </w:pPr>
          </w:p>
          <w:p w14:paraId="62C54B03" w14:textId="77777777" w:rsidR="00DA0559" w:rsidRDefault="00DA0559">
            <w:pPr>
              <w:jc w:val="left"/>
              <w:rPr>
                <w:rFonts w:ascii="宋体" w:hAnsi="宋体" w:cs="宋体"/>
                <w:sz w:val="24"/>
              </w:rPr>
            </w:pPr>
          </w:p>
        </w:tc>
        <w:tc>
          <w:tcPr>
            <w:tcW w:w="2570" w:type="dxa"/>
            <w:gridSpan w:val="3"/>
          </w:tcPr>
          <w:p w14:paraId="45DB9359" w14:textId="77777777" w:rsidR="00DA0559" w:rsidRDefault="00DA0559">
            <w:pPr>
              <w:spacing w:line="480" w:lineRule="auto"/>
              <w:rPr>
                <w:rFonts w:ascii="宋体" w:hAnsi="宋体" w:cs="宋体"/>
                <w:sz w:val="24"/>
              </w:rPr>
            </w:pPr>
          </w:p>
        </w:tc>
      </w:tr>
      <w:tr w:rsidR="00DA0559" w14:paraId="08C69AAA" w14:textId="77777777">
        <w:trPr>
          <w:trHeight w:val="3384"/>
        </w:trPr>
        <w:tc>
          <w:tcPr>
            <w:tcW w:w="713" w:type="dxa"/>
            <w:vAlign w:val="center"/>
          </w:tcPr>
          <w:p w14:paraId="775113EA" w14:textId="77777777" w:rsidR="00DA0559" w:rsidRDefault="00000000">
            <w:pPr>
              <w:spacing w:line="480" w:lineRule="auto"/>
              <w:rPr>
                <w:rFonts w:ascii="宋体" w:hAnsi="宋体" w:cs="宋体"/>
                <w:sz w:val="24"/>
              </w:rPr>
            </w:pPr>
            <w:r>
              <w:rPr>
                <w:rFonts w:ascii="宋体" w:hAnsi="宋体" w:cs="宋体" w:hint="eastAsia"/>
                <w:sz w:val="24"/>
              </w:rPr>
              <w:lastRenderedPageBreak/>
              <w:t>板书设计</w:t>
            </w:r>
          </w:p>
        </w:tc>
        <w:tc>
          <w:tcPr>
            <w:tcW w:w="9028" w:type="dxa"/>
            <w:gridSpan w:val="6"/>
            <w:vAlign w:val="center"/>
          </w:tcPr>
          <w:p w14:paraId="7C75EB52" w14:textId="77777777" w:rsidR="00DA0559" w:rsidRDefault="00DA0559">
            <w:pPr>
              <w:spacing w:line="480" w:lineRule="auto"/>
              <w:rPr>
                <w:rFonts w:ascii="宋体" w:hAnsi="宋体" w:cs="宋体"/>
                <w:sz w:val="24"/>
              </w:rPr>
            </w:pPr>
          </w:p>
          <w:p w14:paraId="52D1979B" w14:textId="77777777" w:rsidR="00DA0559" w:rsidRDefault="00DA0559">
            <w:pPr>
              <w:spacing w:line="480" w:lineRule="auto"/>
              <w:rPr>
                <w:rFonts w:ascii="宋体" w:hAnsi="宋体" w:cs="宋体"/>
                <w:sz w:val="24"/>
              </w:rPr>
            </w:pPr>
          </w:p>
          <w:p w14:paraId="4DB20806" w14:textId="77777777" w:rsidR="00DA0559" w:rsidRDefault="00DA0559">
            <w:pPr>
              <w:spacing w:line="480" w:lineRule="auto"/>
              <w:rPr>
                <w:rFonts w:ascii="宋体" w:hAnsi="宋体" w:cs="宋体"/>
                <w:sz w:val="24"/>
              </w:rPr>
            </w:pPr>
          </w:p>
          <w:p w14:paraId="41EAAB8A" w14:textId="77777777" w:rsidR="00DA0559" w:rsidRDefault="00DA0559">
            <w:pPr>
              <w:spacing w:line="480" w:lineRule="auto"/>
              <w:rPr>
                <w:rFonts w:ascii="宋体" w:hAnsi="宋体" w:cs="宋体"/>
                <w:sz w:val="24"/>
              </w:rPr>
            </w:pPr>
          </w:p>
          <w:p w14:paraId="62C3B368" w14:textId="77777777" w:rsidR="00DA0559" w:rsidRDefault="00DA0559">
            <w:pPr>
              <w:spacing w:line="480" w:lineRule="auto"/>
              <w:rPr>
                <w:rFonts w:ascii="宋体" w:hAnsi="宋体" w:cs="宋体"/>
                <w:sz w:val="24"/>
              </w:rPr>
            </w:pPr>
          </w:p>
        </w:tc>
      </w:tr>
      <w:tr w:rsidR="00DA0559" w14:paraId="0D290820" w14:textId="77777777">
        <w:trPr>
          <w:trHeight w:val="2823"/>
        </w:trPr>
        <w:tc>
          <w:tcPr>
            <w:tcW w:w="9741" w:type="dxa"/>
            <w:gridSpan w:val="7"/>
          </w:tcPr>
          <w:p w14:paraId="4628253A" w14:textId="77777777" w:rsidR="00DA0559" w:rsidRDefault="00000000">
            <w:pPr>
              <w:spacing w:line="480" w:lineRule="auto"/>
              <w:rPr>
                <w:rFonts w:ascii="宋体" w:hAnsi="宋体" w:cs="宋体"/>
                <w:sz w:val="24"/>
              </w:rPr>
            </w:pPr>
            <w:r>
              <w:rPr>
                <w:rFonts w:ascii="宋体" w:hAnsi="宋体" w:cs="宋体" w:hint="eastAsia"/>
                <w:sz w:val="24"/>
              </w:rPr>
              <w:t>教学反思：</w:t>
            </w:r>
          </w:p>
        </w:tc>
      </w:tr>
    </w:tbl>
    <w:p w14:paraId="7A29763C" w14:textId="77777777" w:rsidR="00DA0559" w:rsidRDefault="00DA0559">
      <w:pPr>
        <w:spacing w:line="20" w:lineRule="exact"/>
        <w:rPr>
          <w:rFonts w:ascii="宋体" w:hAnsi="宋体" w:cs="宋体"/>
          <w:sz w:val="24"/>
        </w:rPr>
        <w:sectPr w:rsidR="00DA0559">
          <w:pgSz w:w="11907" w:h="16840"/>
          <w:pgMar w:top="1418" w:right="1134" w:bottom="1134" w:left="1418" w:header="851" w:footer="992" w:gutter="0"/>
          <w:cols w:space="708"/>
          <w:docGrid w:type="lines" w:linePitch="312"/>
        </w:sectPr>
      </w:pPr>
    </w:p>
    <w:p w14:paraId="23A9C7FF" w14:textId="4FECD9BB" w:rsidR="00DA0559" w:rsidRDefault="00DA0559"/>
    <w:sectPr w:rsidR="00DA0559">
      <w:pgSz w:w="11907" w:h="16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AB1EB" w14:textId="77777777" w:rsidR="00F84B62" w:rsidRDefault="00F84B62">
      <w:r>
        <w:separator/>
      </w:r>
    </w:p>
  </w:endnote>
  <w:endnote w:type="continuationSeparator" w:id="0">
    <w:p w14:paraId="6D6635A0" w14:textId="77777777" w:rsidR="00F84B62" w:rsidRDefault="00F8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A9749" w14:textId="77777777" w:rsidR="00F84B62" w:rsidRDefault="00F84B62">
      <w:r>
        <w:separator/>
      </w:r>
    </w:p>
  </w:footnote>
  <w:footnote w:type="continuationSeparator" w:id="0">
    <w:p w14:paraId="21E43928" w14:textId="77777777" w:rsidR="00F84B62" w:rsidRDefault="00F84B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GY0MTdiY2Y3MzhlNDk1MGIxNWMyNWI0NzM3ZmE0NjUifQ=="/>
  </w:docVars>
  <w:rsids>
    <w:rsidRoot w:val="003B39FE"/>
    <w:rsid w:val="00012653"/>
    <w:rsid w:val="000140C5"/>
    <w:rsid w:val="00021161"/>
    <w:rsid w:val="000425F7"/>
    <w:rsid w:val="00053AEE"/>
    <w:rsid w:val="00070937"/>
    <w:rsid w:val="00084910"/>
    <w:rsid w:val="0009653E"/>
    <w:rsid w:val="000B1AEB"/>
    <w:rsid w:val="000B266D"/>
    <w:rsid w:val="000B28D3"/>
    <w:rsid w:val="000B78BC"/>
    <w:rsid w:val="000C159A"/>
    <w:rsid w:val="000C167F"/>
    <w:rsid w:val="000D19FF"/>
    <w:rsid w:val="000D72B2"/>
    <w:rsid w:val="000F1E2B"/>
    <w:rsid w:val="00103087"/>
    <w:rsid w:val="001047C4"/>
    <w:rsid w:val="00107469"/>
    <w:rsid w:val="00121CB7"/>
    <w:rsid w:val="001245FD"/>
    <w:rsid w:val="001354AA"/>
    <w:rsid w:val="00146BFF"/>
    <w:rsid w:val="001752E4"/>
    <w:rsid w:val="001763A6"/>
    <w:rsid w:val="00182462"/>
    <w:rsid w:val="001943FD"/>
    <w:rsid w:val="001B48E2"/>
    <w:rsid w:val="001E6E1E"/>
    <w:rsid w:val="001F059B"/>
    <w:rsid w:val="00207FC6"/>
    <w:rsid w:val="00210DC4"/>
    <w:rsid w:val="0021170E"/>
    <w:rsid w:val="00216628"/>
    <w:rsid w:val="00217201"/>
    <w:rsid w:val="002251BB"/>
    <w:rsid w:val="00225FE4"/>
    <w:rsid w:val="00227244"/>
    <w:rsid w:val="00230E0D"/>
    <w:rsid w:val="002358B9"/>
    <w:rsid w:val="00245802"/>
    <w:rsid w:val="00245AB6"/>
    <w:rsid w:val="00252EBE"/>
    <w:rsid w:val="0025432A"/>
    <w:rsid w:val="00255905"/>
    <w:rsid w:val="00297887"/>
    <w:rsid w:val="002A6005"/>
    <w:rsid w:val="002B1388"/>
    <w:rsid w:val="002B4400"/>
    <w:rsid w:val="002D0A21"/>
    <w:rsid w:val="002D491B"/>
    <w:rsid w:val="002F49F2"/>
    <w:rsid w:val="00300747"/>
    <w:rsid w:val="0031121D"/>
    <w:rsid w:val="0031637A"/>
    <w:rsid w:val="003276B6"/>
    <w:rsid w:val="003375D7"/>
    <w:rsid w:val="00354EE0"/>
    <w:rsid w:val="0035637C"/>
    <w:rsid w:val="003568F9"/>
    <w:rsid w:val="00371E2C"/>
    <w:rsid w:val="00374F0A"/>
    <w:rsid w:val="00390321"/>
    <w:rsid w:val="003A2A56"/>
    <w:rsid w:val="003B39FE"/>
    <w:rsid w:val="003B54D4"/>
    <w:rsid w:val="003C753D"/>
    <w:rsid w:val="003C7D6C"/>
    <w:rsid w:val="003D2E16"/>
    <w:rsid w:val="003D391E"/>
    <w:rsid w:val="003D6632"/>
    <w:rsid w:val="003E4D26"/>
    <w:rsid w:val="003F14A5"/>
    <w:rsid w:val="003F6D18"/>
    <w:rsid w:val="00410A0C"/>
    <w:rsid w:val="004151FC"/>
    <w:rsid w:val="004160A2"/>
    <w:rsid w:val="00420E9B"/>
    <w:rsid w:val="004228B6"/>
    <w:rsid w:val="00436DCD"/>
    <w:rsid w:val="00445265"/>
    <w:rsid w:val="00463AD2"/>
    <w:rsid w:val="00471666"/>
    <w:rsid w:val="0049502A"/>
    <w:rsid w:val="004A0955"/>
    <w:rsid w:val="004B2E91"/>
    <w:rsid w:val="004C1F6D"/>
    <w:rsid w:val="004E122F"/>
    <w:rsid w:val="004E7E15"/>
    <w:rsid w:val="004F3FBE"/>
    <w:rsid w:val="004F5224"/>
    <w:rsid w:val="00511F65"/>
    <w:rsid w:val="0052582E"/>
    <w:rsid w:val="005345BB"/>
    <w:rsid w:val="00566C4E"/>
    <w:rsid w:val="005820C1"/>
    <w:rsid w:val="005858B1"/>
    <w:rsid w:val="00591CCF"/>
    <w:rsid w:val="005A548D"/>
    <w:rsid w:val="005B3426"/>
    <w:rsid w:val="005B7EAE"/>
    <w:rsid w:val="005C5C8B"/>
    <w:rsid w:val="005D016A"/>
    <w:rsid w:val="005D5821"/>
    <w:rsid w:val="005D789B"/>
    <w:rsid w:val="005E5D0C"/>
    <w:rsid w:val="00602AC3"/>
    <w:rsid w:val="00605B82"/>
    <w:rsid w:val="00607753"/>
    <w:rsid w:val="00623148"/>
    <w:rsid w:val="006419DA"/>
    <w:rsid w:val="00645AD4"/>
    <w:rsid w:val="00647152"/>
    <w:rsid w:val="00652553"/>
    <w:rsid w:val="00661727"/>
    <w:rsid w:val="00662B27"/>
    <w:rsid w:val="00662EE4"/>
    <w:rsid w:val="006634E6"/>
    <w:rsid w:val="0066419A"/>
    <w:rsid w:val="00666C48"/>
    <w:rsid w:val="00667E9C"/>
    <w:rsid w:val="00671828"/>
    <w:rsid w:val="00672271"/>
    <w:rsid w:val="006830CF"/>
    <w:rsid w:val="0069747D"/>
    <w:rsid w:val="006A0322"/>
    <w:rsid w:val="006A12CC"/>
    <w:rsid w:val="006A2514"/>
    <w:rsid w:val="006A3B1A"/>
    <w:rsid w:val="006A46D3"/>
    <w:rsid w:val="006B057D"/>
    <w:rsid w:val="006B436D"/>
    <w:rsid w:val="006C26B9"/>
    <w:rsid w:val="006C6319"/>
    <w:rsid w:val="006C76C6"/>
    <w:rsid w:val="006D4F5F"/>
    <w:rsid w:val="006D4FA6"/>
    <w:rsid w:val="006D76D3"/>
    <w:rsid w:val="006F0602"/>
    <w:rsid w:val="00705216"/>
    <w:rsid w:val="00707AFA"/>
    <w:rsid w:val="00707B7E"/>
    <w:rsid w:val="00711D7C"/>
    <w:rsid w:val="0072493A"/>
    <w:rsid w:val="007255AA"/>
    <w:rsid w:val="00732275"/>
    <w:rsid w:val="00744188"/>
    <w:rsid w:val="0074523E"/>
    <w:rsid w:val="007469A5"/>
    <w:rsid w:val="007577CA"/>
    <w:rsid w:val="007719B4"/>
    <w:rsid w:val="00775728"/>
    <w:rsid w:val="00790AE0"/>
    <w:rsid w:val="007A1786"/>
    <w:rsid w:val="007A27FE"/>
    <w:rsid w:val="007A5F59"/>
    <w:rsid w:val="007A7E91"/>
    <w:rsid w:val="007C0825"/>
    <w:rsid w:val="007D3471"/>
    <w:rsid w:val="007D47DE"/>
    <w:rsid w:val="007D561C"/>
    <w:rsid w:val="007E4B09"/>
    <w:rsid w:val="007E4B56"/>
    <w:rsid w:val="00805466"/>
    <w:rsid w:val="00815D9E"/>
    <w:rsid w:val="00825B49"/>
    <w:rsid w:val="008319C4"/>
    <w:rsid w:val="00835EE7"/>
    <w:rsid w:val="00851590"/>
    <w:rsid w:val="008610F1"/>
    <w:rsid w:val="00862BFE"/>
    <w:rsid w:val="008641FB"/>
    <w:rsid w:val="0086620A"/>
    <w:rsid w:val="008700E7"/>
    <w:rsid w:val="00884BF1"/>
    <w:rsid w:val="00885C3A"/>
    <w:rsid w:val="00885CD4"/>
    <w:rsid w:val="008C5649"/>
    <w:rsid w:val="008D629C"/>
    <w:rsid w:val="008E70AF"/>
    <w:rsid w:val="008F0CE1"/>
    <w:rsid w:val="008F17CB"/>
    <w:rsid w:val="008F1812"/>
    <w:rsid w:val="008F78F0"/>
    <w:rsid w:val="0090462F"/>
    <w:rsid w:val="009120BB"/>
    <w:rsid w:val="009121E0"/>
    <w:rsid w:val="0094012A"/>
    <w:rsid w:val="00943587"/>
    <w:rsid w:val="0095369F"/>
    <w:rsid w:val="00960BE5"/>
    <w:rsid w:val="00964C4E"/>
    <w:rsid w:val="009668B1"/>
    <w:rsid w:val="00970C45"/>
    <w:rsid w:val="0097657F"/>
    <w:rsid w:val="0098088C"/>
    <w:rsid w:val="0098359E"/>
    <w:rsid w:val="0099327E"/>
    <w:rsid w:val="00996837"/>
    <w:rsid w:val="009A2E69"/>
    <w:rsid w:val="009B0D7C"/>
    <w:rsid w:val="009B7EEC"/>
    <w:rsid w:val="009C00E0"/>
    <w:rsid w:val="009C3A8A"/>
    <w:rsid w:val="00A04747"/>
    <w:rsid w:val="00A060FA"/>
    <w:rsid w:val="00A075DA"/>
    <w:rsid w:val="00A117EB"/>
    <w:rsid w:val="00A20D9F"/>
    <w:rsid w:val="00A327AF"/>
    <w:rsid w:val="00A367DA"/>
    <w:rsid w:val="00A37478"/>
    <w:rsid w:val="00A42E0E"/>
    <w:rsid w:val="00A431A7"/>
    <w:rsid w:val="00A43F14"/>
    <w:rsid w:val="00A470D8"/>
    <w:rsid w:val="00A62308"/>
    <w:rsid w:val="00A625E0"/>
    <w:rsid w:val="00A675AC"/>
    <w:rsid w:val="00A83573"/>
    <w:rsid w:val="00A90828"/>
    <w:rsid w:val="00A9520B"/>
    <w:rsid w:val="00A97EE1"/>
    <w:rsid w:val="00AA00D9"/>
    <w:rsid w:val="00AB5714"/>
    <w:rsid w:val="00AC00D1"/>
    <w:rsid w:val="00AC7C55"/>
    <w:rsid w:val="00AD720D"/>
    <w:rsid w:val="00AE238F"/>
    <w:rsid w:val="00AE70ED"/>
    <w:rsid w:val="00AF0320"/>
    <w:rsid w:val="00B36BAD"/>
    <w:rsid w:val="00B37358"/>
    <w:rsid w:val="00B56A67"/>
    <w:rsid w:val="00B56BDE"/>
    <w:rsid w:val="00B6078C"/>
    <w:rsid w:val="00B63719"/>
    <w:rsid w:val="00B70249"/>
    <w:rsid w:val="00B705A8"/>
    <w:rsid w:val="00B707FE"/>
    <w:rsid w:val="00B80404"/>
    <w:rsid w:val="00B92537"/>
    <w:rsid w:val="00BB31B2"/>
    <w:rsid w:val="00BB4DA6"/>
    <w:rsid w:val="00BB761C"/>
    <w:rsid w:val="00BD56C7"/>
    <w:rsid w:val="00BD60F0"/>
    <w:rsid w:val="00BE69C6"/>
    <w:rsid w:val="00BF38D0"/>
    <w:rsid w:val="00BF45B9"/>
    <w:rsid w:val="00C00F7E"/>
    <w:rsid w:val="00C02FC6"/>
    <w:rsid w:val="00C041CA"/>
    <w:rsid w:val="00C32ACF"/>
    <w:rsid w:val="00C5085C"/>
    <w:rsid w:val="00C52EC9"/>
    <w:rsid w:val="00C567EA"/>
    <w:rsid w:val="00C62F46"/>
    <w:rsid w:val="00C726EF"/>
    <w:rsid w:val="00C77136"/>
    <w:rsid w:val="00C86909"/>
    <w:rsid w:val="00CA536E"/>
    <w:rsid w:val="00CB7111"/>
    <w:rsid w:val="00CE5004"/>
    <w:rsid w:val="00CF5D98"/>
    <w:rsid w:val="00D078D8"/>
    <w:rsid w:val="00D127C3"/>
    <w:rsid w:val="00D25012"/>
    <w:rsid w:val="00D473C2"/>
    <w:rsid w:val="00D63615"/>
    <w:rsid w:val="00D7079B"/>
    <w:rsid w:val="00D80348"/>
    <w:rsid w:val="00D8588B"/>
    <w:rsid w:val="00D9438B"/>
    <w:rsid w:val="00DA01B4"/>
    <w:rsid w:val="00DA0559"/>
    <w:rsid w:val="00DB619C"/>
    <w:rsid w:val="00DB7A16"/>
    <w:rsid w:val="00DC3BCB"/>
    <w:rsid w:val="00DE4AC4"/>
    <w:rsid w:val="00DF163F"/>
    <w:rsid w:val="00E1535C"/>
    <w:rsid w:val="00E25ABA"/>
    <w:rsid w:val="00E262F0"/>
    <w:rsid w:val="00E40630"/>
    <w:rsid w:val="00E52A4D"/>
    <w:rsid w:val="00E648AE"/>
    <w:rsid w:val="00E72210"/>
    <w:rsid w:val="00E82F57"/>
    <w:rsid w:val="00E87AF5"/>
    <w:rsid w:val="00E94B09"/>
    <w:rsid w:val="00EA071E"/>
    <w:rsid w:val="00EB0DC5"/>
    <w:rsid w:val="00EC56DA"/>
    <w:rsid w:val="00ED07B5"/>
    <w:rsid w:val="00ED3532"/>
    <w:rsid w:val="00ED3C29"/>
    <w:rsid w:val="00EE49C9"/>
    <w:rsid w:val="00EF04ED"/>
    <w:rsid w:val="00F05A11"/>
    <w:rsid w:val="00F1039E"/>
    <w:rsid w:val="00F13751"/>
    <w:rsid w:val="00F247EC"/>
    <w:rsid w:val="00F54F53"/>
    <w:rsid w:val="00F64170"/>
    <w:rsid w:val="00F762C1"/>
    <w:rsid w:val="00F84B62"/>
    <w:rsid w:val="00F850AA"/>
    <w:rsid w:val="00FA2A10"/>
    <w:rsid w:val="00FA4027"/>
    <w:rsid w:val="00FB20F2"/>
    <w:rsid w:val="00FB248D"/>
    <w:rsid w:val="00FB55BD"/>
    <w:rsid w:val="00FC01C9"/>
    <w:rsid w:val="00FD482E"/>
    <w:rsid w:val="00FE2285"/>
    <w:rsid w:val="00FE66BD"/>
    <w:rsid w:val="00FF5BB3"/>
    <w:rsid w:val="028E6648"/>
    <w:rsid w:val="0A9D041D"/>
    <w:rsid w:val="0B304028"/>
    <w:rsid w:val="0B3A2110"/>
    <w:rsid w:val="129D4808"/>
    <w:rsid w:val="14F310D5"/>
    <w:rsid w:val="19795495"/>
    <w:rsid w:val="1EA76AE6"/>
    <w:rsid w:val="25E1345C"/>
    <w:rsid w:val="298F5F5B"/>
    <w:rsid w:val="2B394F79"/>
    <w:rsid w:val="2C7E0FAF"/>
    <w:rsid w:val="30732D93"/>
    <w:rsid w:val="37915E7D"/>
    <w:rsid w:val="38E47094"/>
    <w:rsid w:val="3BFF4825"/>
    <w:rsid w:val="46853CA6"/>
    <w:rsid w:val="485E7815"/>
    <w:rsid w:val="4CEF2BC4"/>
    <w:rsid w:val="4EC60511"/>
    <w:rsid w:val="50040309"/>
    <w:rsid w:val="555C71B0"/>
    <w:rsid w:val="59F61E2E"/>
    <w:rsid w:val="62375BD7"/>
    <w:rsid w:val="6721125B"/>
    <w:rsid w:val="67DD0FCE"/>
    <w:rsid w:val="6AD13B59"/>
    <w:rsid w:val="6B80239C"/>
    <w:rsid w:val="6DB43CD6"/>
    <w:rsid w:val="6FF330B2"/>
    <w:rsid w:val="7253791E"/>
    <w:rsid w:val="72843672"/>
    <w:rsid w:val="7A040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5C6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semiHidden="1" w:uiPriority="99" w:unhideWhenUsed="1"/>
    <w:lsdException w:name="Intense Reference" w:semiHidden="1" w:uiPriority="99" w:unhideWhenUsed="1"/>
    <w:lsdException w:name="Book Title" w:semiHidden="1" w:uiPriority="99" w:unhideWhenUsed="1"/>
    <w:lsdException w:name="Bibliography" w:semiHidden="1" w:uiPriority="99" w:unhideWhenUsed="1"/>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link w:val="3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Pr>
      <w:b/>
      <w:bCs/>
      <w:kern w:val="2"/>
      <w:sz w:val="32"/>
      <w:szCs w:val="32"/>
    </w:rPr>
  </w:style>
  <w:style w:type="paragraph" w:styleId="a3">
    <w:name w:val="Body Text"/>
    <w:basedOn w:val="a"/>
    <w:rPr>
      <w:b/>
      <w:bCs/>
    </w:rPr>
  </w:style>
  <w:style w:type="paragraph" w:styleId="a4">
    <w:name w:val="Plain Text"/>
    <w:basedOn w:val="a"/>
    <w:link w:val="a5"/>
    <w:uiPriority w:val="99"/>
    <w:qFormat/>
    <w:rPr>
      <w:rFonts w:ascii="宋体" w:hAnsi="Courier New" w:cs="Courier New"/>
      <w:szCs w:val="21"/>
    </w:rPr>
  </w:style>
  <w:style w:type="character" w:customStyle="1" w:styleId="a5">
    <w:name w:val="纯文本 字符"/>
    <w:link w:val="a4"/>
    <w:uiPriority w:val="99"/>
    <w:rPr>
      <w:rFonts w:ascii="宋体" w:eastAsia="宋体" w:hAnsi="Courier New" w:cs="Courier New"/>
      <w:kern w:val="2"/>
      <w:sz w:val="21"/>
      <w:szCs w:val="21"/>
      <w:lang w:val="en-US" w:eastAsia="zh-CN" w:bidi="ar-SA"/>
    </w:rPr>
  </w:style>
  <w:style w:type="paragraph" w:styleId="a6">
    <w:name w:val="Balloon Text"/>
    <w:basedOn w:val="a"/>
    <w:link w:val="a7"/>
    <w:rPr>
      <w:sz w:val="18"/>
      <w:szCs w:val="18"/>
    </w:rPr>
  </w:style>
  <w:style w:type="character" w:customStyle="1" w:styleId="a7">
    <w:name w:val="批注框文本 字符"/>
    <w:link w:val="a6"/>
    <w:rPr>
      <w:kern w:val="2"/>
      <w:sz w:val="18"/>
      <w:szCs w:val="18"/>
    </w:rPr>
  </w:style>
  <w:style w:type="paragraph" w:styleId="a8">
    <w:name w:val="footer"/>
    <w:basedOn w:val="a"/>
    <w:link w:val="a9"/>
    <w:uiPriority w:val="99"/>
    <w:pPr>
      <w:tabs>
        <w:tab w:val="center" w:pos="4153"/>
        <w:tab w:val="right" w:pos="8306"/>
      </w:tabs>
      <w:snapToGrid w:val="0"/>
      <w:jc w:val="left"/>
    </w:pPr>
    <w:rPr>
      <w:sz w:val="18"/>
      <w:szCs w:val="18"/>
    </w:rPr>
  </w:style>
  <w:style w:type="character" w:customStyle="1" w:styleId="a9">
    <w:name w:val="页脚 字符"/>
    <w:link w:val="a8"/>
    <w:uiPriority w:val="99"/>
    <w:rPr>
      <w:kern w:val="2"/>
      <w:sz w:val="18"/>
      <w:szCs w:val="18"/>
    </w:rPr>
  </w:style>
  <w:style w:type="paragraph" w:styleId="aa">
    <w:name w:val="header"/>
    <w:basedOn w:val="a"/>
    <w:link w:val="a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rPr>
      <w:kern w:val="2"/>
      <w:sz w:val="18"/>
      <w:szCs w:val="18"/>
    </w:rPr>
  </w:style>
  <w:style w:type="paragraph" w:styleId="ac">
    <w:name w:val="Normal (Web)"/>
    <w:basedOn w:val="a"/>
    <w:link w:val="ad"/>
    <w:pPr>
      <w:widowControl/>
      <w:spacing w:before="100" w:beforeAutospacing="1" w:after="100" w:afterAutospacing="1"/>
      <w:jc w:val="left"/>
    </w:pPr>
    <w:rPr>
      <w:rFonts w:ascii="宋体" w:hAnsi="宋体" w:cs="宋体"/>
      <w:kern w:val="0"/>
      <w:sz w:val="24"/>
    </w:rPr>
  </w:style>
  <w:style w:type="character" w:customStyle="1" w:styleId="ad">
    <w:name w:val="普通(网站) 字符"/>
    <w:link w:val="ac"/>
    <w:locked/>
    <w:rPr>
      <w:rFonts w:ascii="宋体" w:eastAsia="宋体" w:hAnsi="宋体" w:cs="宋体"/>
      <w:sz w:val="24"/>
      <w:szCs w:val="24"/>
      <w:lang w:val="en-US" w:eastAsia="zh-CN" w:bidi="ar-SA"/>
    </w:rPr>
  </w:style>
  <w:style w:type="table" w:styleId="ae">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Hyperlink"/>
    <w:rPr>
      <w:color w:val="333333"/>
      <w:u w:val="none"/>
    </w:rPr>
  </w:style>
  <w:style w:type="character" w:customStyle="1" w:styleId="px14">
    <w:name w:val="px14"/>
    <w:basedOn w:val="a0"/>
  </w:style>
  <w:style w:type="table" w:customStyle="1" w:styleId="1">
    <w:name w:val="表格样式1"/>
    <w:basedOn w:val="a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2022-09-10T08:04:00Z</dcterms:created>
  <dcterms:modified xsi:type="dcterms:W3CDTF">2022-09-10T08:04:00Z</dcterms:modified>
</cp:coreProperties>
</file>